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6F268" w14:textId="32CE7CEE" w:rsidR="00B73380" w:rsidRDefault="00B73380" w:rsidP="00B73380">
      <w:pPr>
        <w:rPr>
          <w:rFonts w:ascii="Tahoma" w:eastAsia="Times New Roman" w:hAnsi="Tahoma" w:cs="Tahoma"/>
          <w:color w:val="26282A"/>
          <w:sz w:val="20"/>
          <w:szCs w:val="20"/>
        </w:rPr>
      </w:pPr>
      <w:r w:rsidRPr="00B73380">
        <w:rPr>
          <w:rFonts w:ascii="Tahoma" w:eastAsia="Times New Roman" w:hAnsi="Tahoma" w:cs="Tahoma"/>
          <w:b/>
          <w:bCs/>
          <w:color w:val="26282A"/>
          <w:sz w:val="20"/>
          <w:szCs w:val="20"/>
        </w:rPr>
        <w:t>NAIRN IMPROV</w:t>
      </w:r>
      <w:r w:rsidR="00575BE0">
        <w:rPr>
          <w:rFonts w:ascii="Tahoma" w:eastAsia="Times New Roman" w:hAnsi="Tahoma" w:cs="Tahoma"/>
          <w:b/>
          <w:bCs/>
          <w:color w:val="26282A"/>
          <w:sz w:val="20"/>
          <w:szCs w:val="20"/>
        </w:rPr>
        <w:t>EMENT</w:t>
      </w:r>
      <w:r w:rsidRPr="00B73380">
        <w:rPr>
          <w:rFonts w:ascii="Tahoma" w:eastAsia="Times New Roman" w:hAnsi="Tahoma" w:cs="Tahoma"/>
          <w:b/>
          <w:bCs/>
          <w:color w:val="26282A"/>
          <w:sz w:val="20"/>
          <w:szCs w:val="20"/>
        </w:rPr>
        <w:t xml:space="preserve"> COMMUNITY ENTERPRISE</w:t>
      </w:r>
      <w:r w:rsidR="00575BE0">
        <w:rPr>
          <w:rFonts w:ascii="Tahoma" w:eastAsia="Times New Roman" w:hAnsi="Tahoma" w:cs="Tahoma"/>
          <w:b/>
          <w:bCs/>
          <w:color w:val="26282A"/>
          <w:sz w:val="20"/>
          <w:szCs w:val="20"/>
        </w:rPr>
        <w:t xml:space="preserve"> (NICE)</w:t>
      </w:r>
      <w:r w:rsidRPr="00B73380">
        <w:rPr>
          <w:rFonts w:ascii="Tahoma" w:eastAsia="Times New Roman" w:hAnsi="Tahoma" w:cs="Tahoma"/>
          <w:b/>
          <w:bCs/>
          <w:color w:val="26282A"/>
          <w:sz w:val="20"/>
          <w:szCs w:val="20"/>
        </w:rPr>
        <w:t>, NAIRN RIVER COMMUNITY COUNCIL</w:t>
      </w:r>
      <w:r w:rsidR="00575BE0">
        <w:rPr>
          <w:rFonts w:ascii="Tahoma" w:eastAsia="Times New Roman" w:hAnsi="Tahoma" w:cs="Tahoma"/>
          <w:b/>
          <w:bCs/>
          <w:color w:val="26282A"/>
          <w:sz w:val="20"/>
          <w:szCs w:val="20"/>
        </w:rPr>
        <w:t xml:space="preserve"> </w:t>
      </w:r>
      <w:r w:rsidRPr="00B73380">
        <w:rPr>
          <w:rFonts w:ascii="Tahoma" w:eastAsia="Times New Roman" w:hAnsi="Tahoma" w:cs="Tahoma"/>
          <w:b/>
          <w:bCs/>
          <w:color w:val="26282A"/>
          <w:sz w:val="20"/>
          <w:szCs w:val="20"/>
        </w:rPr>
        <w:t>AND NAIRN WEST AND SUBURBAN COMMUNITY</w:t>
      </w:r>
    </w:p>
    <w:p w14:paraId="259CA12D" w14:textId="77777777" w:rsidR="00B73380" w:rsidRDefault="00B73380" w:rsidP="00B73380">
      <w:pPr>
        <w:rPr>
          <w:rFonts w:ascii="Tahoma" w:eastAsia="Times New Roman" w:hAnsi="Tahoma" w:cs="Tahoma"/>
          <w:color w:val="26282A"/>
          <w:sz w:val="20"/>
          <w:szCs w:val="20"/>
        </w:rPr>
      </w:pPr>
    </w:p>
    <w:p w14:paraId="76EAE456" w14:textId="77777777" w:rsidR="00B73380" w:rsidRDefault="00B73380" w:rsidP="00B73380">
      <w:pPr>
        <w:rPr>
          <w:rFonts w:ascii="Tahoma" w:eastAsia="Times New Roman" w:hAnsi="Tahoma" w:cs="Tahoma"/>
          <w:color w:val="26282A"/>
          <w:sz w:val="20"/>
          <w:szCs w:val="20"/>
        </w:rPr>
      </w:pPr>
    </w:p>
    <w:p w14:paraId="06B00C48" w14:textId="0A2D76E5" w:rsidR="00B73380" w:rsidRDefault="00B73380" w:rsidP="00B73380">
      <w:pPr>
        <w:rPr>
          <w:rFonts w:ascii="Tahoma" w:eastAsia="Times New Roman" w:hAnsi="Tahoma" w:cs="Tahoma"/>
          <w:color w:val="26282A"/>
          <w:sz w:val="20"/>
          <w:szCs w:val="20"/>
        </w:rPr>
      </w:pPr>
      <w:r>
        <w:rPr>
          <w:rFonts w:ascii="Tahoma" w:eastAsia="Times New Roman" w:hAnsi="Tahoma" w:cs="Tahoma"/>
          <w:color w:val="26282A"/>
          <w:sz w:val="20"/>
          <w:szCs w:val="20"/>
        </w:rPr>
        <w:t>MASTERPLAN CONSENT AREAS</w:t>
      </w:r>
    </w:p>
    <w:p w14:paraId="3406FB77" w14:textId="3F95423D" w:rsidR="00B73380" w:rsidRDefault="00B73380" w:rsidP="00B73380">
      <w:pPr>
        <w:rPr>
          <w:rFonts w:ascii="Tahoma" w:eastAsia="Times New Roman" w:hAnsi="Tahoma" w:cs="Tahoma"/>
          <w:color w:val="26282A"/>
          <w:sz w:val="20"/>
          <w:szCs w:val="20"/>
        </w:rPr>
      </w:pPr>
      <w:r>
        <w:rPr>
          <w:rFonts w:ascii="Tahoma" w:eastAsia="Times New Roman" w:hAnsi="Tahoma" w:cs="Tahoma"/>
          <w:color w:val="26282A"/>
          <w:sz w:val="20"/>
          <w:szCs w:val="20"/>
        </w:rPr>
        <w:t>PAPER TO ECONOMY AND INFRASTRUCTURE COMMITTEE OF HIGHLAND COUNCIL – 2 MAY 2024</w:t>
      </w:r>
    </w:p>
    <w:p w14:paraId="1F1F8D32" w14:textId="77777777" w:rsidR="00B73380" w:rsidRDefault="00B73380" w:rsidP="00B73380">
      <w:pPr>
        <w:rPr>
          <w:rFonts w:ascii="Tahoma" w:eastAsia="Times New Roman" w:hAnsi="Tahoma" w:cs="Tahoma"/>
          <w:color w:val="26282A"/>
          <w:sz w:val="20"/>
          <w:szCs w:val="20"/>
        </w:rPr>
      </w:pPr>
    </w:p>
    <w:p w14:paraId="6F6BE9CE" w14:textId="14BD5AC2" w:rsidR="00B73380" w:rsidRDefault="00A03395"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Following detailed scrutiny by Nairn Community representatives, p</w:t>
      </w:r>
      <w:r w:rsidR="00B73380">
        <w:rPr>
          <w:rFonts w:ascii="Tahoma" w:eastAsia="Times New Roman" w:hAnsi="Tahoma" w:cs="Tahoma"/>
          <w:color w:val="26282A"/>
          <w:sz w:val="20"/>
          <w:szCs w:val="20"/>
        </w:rPr>
        <w:t xml:space="preserve">lease find attached an analysis of </w:t>
      </w:r>
      <w:r>
        <w:rPr>
          <w:rFonts w:ascii="Tahoma" w:eastAsia="Times New Roman" w:hAnsi="Tahoma" w:cs="Tahoma"/>
          <w:color w:val="26282A"/>
          <w:sz w:val="20"/>
          <w:szCs w:val="20"/>
        </w:rPr>
        <w:t>the</w:t>
      </w:r>
      <w:r w:rsidR="00B73380">
        <w:rPr>
          <w:rFonts w:ascii="Tahoma" w:eastAsia="Times New Roman" w:hAnsi="Tahoma" w:cs="Tahoma"/>
          <w:color w:val="26282A"/>
          <w:sz w:val="20"/>
          <w:szCs w:val="20"/>
        </w:rPr>
        <w:t xml:space="preserve"> paper on Masterplan Consent Areas to be tabled for approval at Thursday 2nd May by the Economy and Infrastructure Committee of the Highland Council. </w:t>
      </w:r>
      <w:r>
        <w:rPr>
          <w:rFonts w:ascii="Tahoma" w:eastAsia="Times New Roman" w:hAnsi="Tahoma" w:cs="Tahoma"/>
          <w:color w:val="26282A"/>
          <w:sz w:val="20"/>
          <w:szCs w:val="20"/>
        </w:rPr>
        <w:t>The Highland Council</w:t>
      </w:r>
      <w:r w:rsidR="00B73380">
        <w:rPr>
          <w:rFonts w:ascii="Tahoma" w:eastAsia="Times New Roman" w:hAnsi="Tahoma" w:cs="Tahoma"/>
          <w:color w:val="26282A"/>
          <w:sz w:val="20"/>
          <w:szCs w:val="20"/>
        </w:rPr>
        <w:t xml:space="preserve"> paper spells out the</w:t>
      </w:r>
      <w:r>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Local Development Planning Team's intent with regard to implementing this new ‘discretionary power’ in Highland.</w:t>
      </w:r>
    </w:p>
    <w:p w14:paraId="19F57069" w14:textId="77777777" w:rsidR="00B73380" w:rsidRDefault="00B73380" w:rsidP="00B73380">
      <w:pPr>
        <w:jc w:val="both"/>
        <w:rPr>
          <w:rFonts w:ascii="Tahoma" w:eastAsia="Times New Roman" w:hAnsi="Tahoma" w:cs="Tahoma"/>
          <w:color w:val="26282A"/>
          <w:sz w:val="20"/>
          <w:szCs w:val="20"/>
        </w:rPr>
      </w:pPr>
    </w:p>
    <w:p w14:paraId="77E62743" w14:textId="46466E32" w:rsidR="00B73380" w:rsidRDefault="00B73380"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We are sending you a copy of the Council’s paper together with our analysis as representatives of </w:t>
      </w:r>
      <w:r w:rsidR="00A03395">
        <w:rPr>
          <w:rFonts w:ascii="Tahoma" w:eastAsia="Times New Roman" w:hAnsi="Tahoma" w:cs="Tahoma"/>
          <w:color w:val="26282A"/>
          <w:sz w:val="20"/>
          <w:szCs w:val="20"/>
        </w:rPr>
        <w:t>key</w:t>
      </w:r>
      <w:r>
        <w:rPr>
          <w:rFonts w:ascii="Tahoma" w:eastAsia="Times New Roman" w:hAnsi="Tahoma" w:cs="Tahoma"/>
          <w:color w:val="26282A"/>
          <w:sz w:val="20"/>
          <w:szCs w:val="20"/>
        </w:rPr>
        <w:t xml:space="preserve"> Nairnshire community bodies including NICE community development trust (Local Place Plan lead body) and the two Nairn Community Councils (Nairn River and Nairn West and Suburban)</w:t>
      </w:r>
      <w:r w:rsidR="00575BE0">
        <w:rPr>
          <w:rFonts w:ascii="Tahoma" w:eastAsia="Times New Roman" w:hAnsi="Tahoma" w:cs="Tahoma"/>
          <w:color w:val="26282A"/>
          <w:sz w:val="20"/>
          <w:szCs w:val="20"/>
        </w:rPr>
        <w:t xml:space="preserve"> so that your Community is aware of the significance of the proposals contained in this Council paper and how it will impact your local area.</w:t>
      </w:r>
    </w:p>
    <w:p w14:paraId="0991E429" w14:textId="77777777" w:rsidR="00B73380" w:rsidRDefault="00B73380" w:rsidP="00B73380">
      <w:pPr>
        <w:jc w:val="both"/>
        <w:rPr>
          <w:rFonts w:ascii="Tahoma" w:eastAsia="Times New Roman" w:hAnsi="Tahoma" w:cs="Tahoma"/>
          <w:color w:val="26282A"/>
          <w:sz w:val="20"/>
          <w:szCs w:val="20"/>
        </w:rPr>
      </w:pPr>
    </w:p>
    <w:p w14:paraId="018AF491" w14:textId="220876FC" w:rsidR="00B73380" w:rsidRDefault="00B73380"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Local Place Plans are a new piece of legislation currently being implemented this year and a key priority of National Planning Framework 4.  They are designed to support a shift from 'developer led' planning towards a more community led approach to local planning so that Local Development Plans fully reflect 'the place principle' and deliver </w:t>
      </w:r>
      <w:r w:rsidR="00A03395">
        <w:rPr>
          <w:rFonts w:ascii="Tahoma" w:eastAsia="Times New Roman" w:hAnsi="Tahoma" w:cs="Tahoma"/>
          <w:color w:val="26282A"/>
          <w:sz w:val="20"/>
          <w:szCs w:val="20"/>
        </w:rPr>
        <w:t xml:space="preserve">on </w:t>
      </w:r>
      <w:r>
        <w:rPr>
          <w:rFonts w:ascii="Tahoma" w:eastAsia="Times New Roman" w:hAnsi="Tahoma" w:cs="Tahoma"/>
          <w:color w:val="26282A"/>
          <w:sz w:val="20"/>
          <w:szCs w:val="20"/>
        </w:rPr>
        <w:t>what local people who live and work in an area have actually said that they want and need for the future of their community.</w:t>
      </w:r>
    </w:p>
    <w:p w14:paraId="226703BD" w14:textId="77777777" w:rsidR="00B73380" w:rsidRDefault="00B73380" w:rsidP="00B73380">
      <w:pPr>
        <w:jc w:val="both"/>
        <w:rPr>
          <w:rFonts w:ascii="Tahoma" w:eastAsia="Times New Roman" w:hAnsi="Tahoma" w:cs="Tahoma"/>
          <w:color w:val="26282A"/>
          <w:sz w:val="20"/>
          <w:szCs w:val="20"/>
        </w:rPr>
      </w:pPr>
    </w:p>
    <w:p w14:paraId="4AD50663" w14:textId="1D79C74D" w:rsidR="00B73380" w:rsidRDefault="00B73380"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In Nairnshire we have just completed </w:t>
      </w:r>
      <w:r w:rsidR="00A03395">
        <w:rPr>
          <w:rFonts w:ascii="Tahoma" w:eastAsia="Times New Roman" w:hAnsi="Tahoma" w:cs="Tahoma"/>
          <w:color w:val="26282A"/>
          <w:sz w:val="20"/>
          <w:szCs w:val="20"/>
        </w:rPr>
        <w:t>extensive</w:t>
      </w:r>
      <w:r>
        <w:rPr>
          <w:rFonts w:ascii="Tahoma" w:eastAsia="Times New Roman" w:hAnsi="Tahoma" w:cs="Tahoma"/>
          <w:color w:val="26282A"/>
          <w:sz w:val="20"/>
          <w:szCs w:val="20"/>
        </w:rPr>
        <w:t xml:space="preserve"> public consultation and are </w:t>
      </w:r>
      <w:r w:rsidR="00A03395">
        <w:rPr>
          <w:rFonts w:ascii="Tahoma" w:eastAsia="Times New Roman" w:hAnsi="Tahoma" w:cs="Tahoma"/>
          <w:color w:val="26282A"/>
          <w:sz w:val="20"/>
          <w:szCs w:val="20"/>
        </w:rPr>
        <w:t xml:space="preserve">now </w:t>
      </w:r>
      <w:r>
        <w:rPr>
          <w:rFonts w:ascii="Tahoma" w:eastAsia="Times New Roman" w:hAnsi="Tahoma" w:cs="Tahoma"/>
          <w:color w:val="26282A"/>
          <w:sz w:val="20"/>
          <w:szCs w:val="20"/>
        </w:rPr>
        <w:t xml:space="preserve">pulling together a Local Place Plan for Nairnshire with local community and business representatives working closely together with Highland Council and Planning Aid Scotland.  Other LPP's are in development for the Black Isle, Contin, and Strathnairn in the Inner Moray Firth area and </w:t>
      </w:r>
      <w:r w:rsidR="00A03395">
        <w:rPr>
          <w:rFonts w:ascii="Tahoma" w:eastAsia="Times New Roman" w:hAnsi="Tahoma" w:cs="Tahoma"/>
          <w:color w:val="26282A"/>
          <w:sz w:val="20"/>
          <w:szCs w:val="20"/>
        </w:rPr>
        <w:t xml:space="preserve">all </w:t>
      </w:r>
      <w:r>
        <w:rPr>
          <w:rFonts w:ascii="Tahoma" w:eastAsia="Times New Roman" w:hAnsi="Tahoma" w:cs="Tahoma"/>
          <w:color w:val="26282A"/>
          <w:sz w:val="20"/>
          <w:szCs w:val="20"/>
        </w:rPr>
        <w:t>are due to be published by September 2024.</w:t>
      </w:r>
    </w:p>
    <w:p w14:paraId="6962E825" w14:textId="77777777" w:rsidR="00B73380" w:rsidRDefault="00B73380"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w:t>
      </w:r>
    </w:p>
    <w:p w14:paraId="1270B321" w14:textId="2B244460" w:rsidR="00B73380" w:rsidRDefault="007401F3"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T</w:t>
      </w:r>
      <w:r w:rsidR="00B73380">
        <w:rPr>
          <w:rFonts w:ascii="Tahoma" w:eastAsia="Times New Roman" w:hAnsi="Tahoma" w:cs="Tahoma"/>
          <w:color w:val="26282A"/>
          <w:sz w:val="20"/>
          <w:szCs w:val="20"/>
        </w:rPr>
        <w:t xml:space="preserve">he proposals contained in the MCA paper </w:t>
      </w:r>
      <w:r>
        <w:rPr>
          <w:rFonts w:ascii="Tahoma" w:eastAsia="Times New Roman" w:hAnsi="Tahoma" w:cs="Tahoma"/>
          <w:color w:val="26282A"/>
          <w:sz w:val="20"/>
          <w:szCs w:val="20"/>
        </w:rPr>
        <w:t xml:space="preserve">are </w:t>
      </w:r>
      <w:r w:rsidR="00A03395">
        <w:rPr>
          <w:rFonts w:ascii="Tahoma" w:eastAsia="Times New Roman" w:hAnsi="Tahoma" w:cs="Tahoma"/>
          <w:color w:val="26282A"/>
          <w:sz w:val="20"/>
          <w:szCs w:val="20"/>
        </w:rPr>
        <w:t xml:space="preserve"> premature and </w:t>
      </w:r>
      <w:r>
        <w:rPr>
          <w:rFonts w:ascii="Tahoma" w:eastAsia="Times New Roman" w:hAnsi="Tahoma" w:cs="Tahoma"/>
          <w:color w:val="26282A"/>
          <w:sz w:val="20"/>
          <w:szCs w:val="20"/>
        </w:rPr>
        <w:t xml:space="preserve">poorly timed, </w:t>
      </w:r>
      <w:r w:rsidR="00B73380">
        <w:rPr>
          <w:rFonts w:ascii="Tahoma" w:eastAsia="Times New Roman" w:hAnsi="Tahoma" w:cs="Tahoma"/>
          <w:color w:val="26282A"/>
          <w:sz w:val="20"/>
          <w:szCs w:val="20"/>
        </w:rPr>
        <w:t>and out of kilter with current legislation including NPF4</w:t>
      </w:r>
      <w:r>
        <w:rPr>
          <w:rFonts w:ascii="Tahoma" w:eastAsia="Times New Roman" w:hAnsi="Tahoma" w:cs="Tahoma"/>
          <w:color w:val="26282A"/>
          <w:sz w:val="20"/>
          <w:szCs w:val="20"/>
        </w:rPr>
        <w:t>,</w:t>
      </w:r>
      <w:r w:rsidR="00B73380">
        <w:rPr>
          <w:rFonts w:ascii="Tahoma" w:eastAsia="Times New Roman" w:hAnsi="Tahoma" w:cs="Tahoma"/>
          <w:color w:val="26282A"/>
          <w:sz w:val="20"/>
          <w:szCs w:val="20"/>
        </w:rPr>
        <w:t xml:space="preserve"> the new Scott</w:t>
      </w:r>
      <w:r>
        <w:rPr>
          <w:rFonts w:ascii="Tahoma" w:eastAsia="Times New Roman" w:hAnsi="Tahoma" w:cs="Tahoma"/>
          <w:color w:val="26282A"/>
          <w:sz w:val="20"/>
          <w:szCs w:val="20"/>
        </w:rPr>
        <w:t>i</w:t>
      </w:r>
      <w:r w:rsidR="00B73380">
        <w:rPr>
          <w:rFonts w:ascii="Tahoma" w:eastAsia="Times New Roman" w:hAnsi="Tahoma" w:cs="Tahoma"/>
          <w:color w:val="26282A"/>
          <w:sz w:val="20"/>
          <w:szCs w:val="20"/>
        </w:rPr>
        <w:t>sh Planning Framework, the Community Empowerment Act</w:t>
      </w:r>
      <w:r>
        <w:rPr>
          <w:rFonts w:ascii="Tahoma" w:eastAsia="Times New Roman" w:hAnsi="Tahoma" w:cs="Tahoma"/>
          <w:color w:val="26282A"/>
          <w:sz w:val="20"/>
          <w:szCs w:val="20"/>
        </w:rPr>
        <w:t xml:space="preserve"> and the Planning Scotland Act which introduced Local Place Plans </w:t>
      </w:r>
      <w:r w:rsidR="00A03395">
        <w:rPr>
          <w:rFonts w:ascii="Tahoma" w:eastAsia="Times New Roman" w:hAnsi="Tahoma" w:cs="Tahoma"/>
          <w:color w:val="26282A"/>
          <w:sz w:val="20"/>
          <w:szCs w:val="20"/>
        </w:rPr>
        <w:t>which represents a clear shift away from developer led planning which was recognised by the Scottish Government as having failed local communities.</w:t>
      </w:r>
    </w:p>
    <w:p w14:paraId="3FCB44BD" w14:textId="77777777" w:rsidR="007401F3" w:rsidRDefault="007401F3" w:rsidP="00B73380">
      <w:pPr>
        <w:jc w:val="both"/>
        <w:rPr>
          <w:rFonts w:ascii="Tahoma" w:eastAsia="Times New Roman" w:hAnsi="Tahoma" w:cs="Tahoma"/>
          <w:color w:val="26282A"/>
          <w:sz w:val="20"/>
          <w:szCs w:val="20"/>
        </w:rPr>
      </w:pPr>
    </w:p>
    <w:p w14:paraId="7AFBCE10" w14:textId="4D27B987" w:rsidR="007401F3" w:rsidRDefault="007401F3"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Below is a summary of the main </w:t>
      </w:r>
      <w:r w:rsidR="00A03395">
        <w:rPr>
          <w:rFonts w:ascii="Tahoma" w:eastAsia="Times New Roman" w:hAnsi="Tahoma" w:cs="Tahoma"/>
          <w:color w:val="26282A"/>
          <w:sz w:val="20"/>
          <w:szCs w:val="20"/>
        </w:rPr>
        <w:t>concerns</w:t>
      </w:r>
      <w:r w:rsidR="005B3A70">
        <w:rPr>
          <w:rFonts w:ascii="Tahoma" w:eastAsia="Times New Roman" w:hAnsi="Tahoma" w:cs="Tahoma"/>
          <w:color w:val="26282A"/>
          <w:sz w:val="20"/>
          <w:szCs w:val="20"/>
        </w:rPr>
        <w:t xml:space="preserve"> we have about this ill-conceived paper.</w:t>
      </w:r>
    </w:p>
    <w:p w14:paraId="1BD0C875" w14:textId="77777777" w:rsidR="005B3A7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MCA</w:t>
      </w:r>
      <w:r w:rsidR="007401F3">
        <w:rPr>
          <w:rFonts w:ascii="Tahoma" w:eastAsia="Times New Roman" w:hAnsi="Tahoma" w:cs="Tahoma"/>
          <w:color w:val="26282A"/>
          <w:sz w:val="20"/>
          <w:szCs w:val="20"/>
        </w:rPr>
        <w:t xml:space="preserve">s </w:t>
      </w:r>
      <w:r>
        <w:rPr>
          <w:rFonts w:ascii="Tahoma" w:eastAsia="Times New Roman" w:hAnsi="Tahoma" w:cs="Tahoma"/>
          <w:color w:val="26282A"/>
          <w:sz w:val="20"/>
          <w:szCs w:val="20"/>
        </w:rPr>
        <w:t xml:space="preserve">clearly </w:t>
      </w:r>
      <w:r w:rsidR="007401F3">
        <w:rPr>
          <w:rFonts w:ascii="Tahoma" w:eastAsia="Times New Roman" w:hAnsi="Tahoma" w:cs="Tahoma"/>
          <w:color w:val="26282A"/>
          <w:sz w:val="20"/>
          <w:szCs w:val="20"/>
        </w:rPr>
        <w:t xml:space="preserve">have </w:t>
      </w:r>
      <w:r>
        <w:rPr>
          <w:rFonts w:ascii="Tahoma" w:eastAsia="Times New Roman" w:hAnsi="Tahoma" w:cs="Tahoma"/>
          <w:color w:val="26282A"/>
          <w:sz w:val="20"/>
          <w:szCs w:val="20"/>
        </w:rPr>
        <w:t xml:space="preserve">some potential to provide benefits for </w:t>
      </w:r>
      <w:r w:rsidR="005B3A70">
        <w:rPr>
          <w:rFonts w:ascii="Tahoma" w:eastAsia="Times New Roman" w:hAnsi="Tahoma" w:cs="Tahoma"/>
          <w:color w:val="26282A"/>
          <w:sz w:val="20"/>
          <w:szCs w:val="20"/>
        </w:rPr>
        <w:t xml:space="preserve">Planners, as public servants,  to deliver for </w:t>
      </w:r>
      <w:r>
        <w:rPr>
          <w:rFonts w:ascii="Tahoma" w:eastAsia="Times New Roman" w:hAnsi="Tahoma" w:cs="Tahoma"/>
          <w:color w:val="26282A"/>
          <w:sz w:val="20"/>
          <w:szCs w:val="20"/>
        </w:rPr>
        <w:t>local communities</w:t>
      </w:r>
      <w:r w:rsidR="005B3A70">
        <w:rPr>
          <w:rFonts w:ascii="Tahoma" w:eastAsia="Times New Roman" w:hAnsi="Tahoma" w:cs="Tahoma"/>
          <w:color w:val="26282A"/>
          <w:sz w:val="20"/>
          <w:szCs w:val="20"/>
        </w:rPr>
        <w:t xml:space="preserve">. </w:t>
      </w:r>
    </w:p>
    <w:p w14:paraId="0894AABF" w14:textId="7371ECE7" w:rsidR="00B73380" w:rsidRDefault="005B3A7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However, we are disappointed that MCAs are presented in this paper</w:t>
      </w:r>
      <w:r w:rsidR="00B73380">
        <w:rPr>
          <w:rFonts w:ascii="Tahoma" w:eastAsia="Times New Roman" w:hAnsi="Tahoma" w:cs="Tahoma"/>
          <w:color w:val="26282A"/>
          <w:sz w:val="20"/>
          <w:szCs w:val="20"/>
        </w:rPr>
        <w:t xml:space="preserve"> </w:t>
      </w:r>
      <w:r>
        <w:rPr>
          <w:rFonts w:ascii="Tahoma" w:eastAsia="Times New Roman" w:hAnsi="Tahoma" w:cs="Tahoma"/>
          <w:color w:val="26282A"/>
          <w:sz w:val="20"/>
          <w:szCs w:val="20"/>
        </w:rPr>
        <w:t>a</w:t>
      </w:r>
      <w:r w:rsidR="007401F3">
        <w:rPr>
          <w:rFonts w:ascii="Tahoma" w:eastAsia="Times New Roman" w:hAnsi="Tahoma" w:cs="Tahoma"/>
          <w:color w:val="26282A"/>
          <w:sz w:val="20"/>
          <w:szCs w:val="20"/>
        </w:rPr>
        <w:t xml:space="preserve">s </w:t>
      </w:r>
      <w:r w:rsidR="00B73380">
        <w:rPr>
          <w:rFonts w:ascii="Tahoma" w:eastAsia="Times New Roman" w:hAnsi="Tahoma" w:cs="Tahoma"/>
          <w:color w:val="26282A"/>
          <w:sz w:val="20"/>
          <w:szCs w:val="20"/>
        </w:rPr>
        <w:t xml:space="preserve">solely a tool </w:t>
      </w:r>
      <w:r>
        <w:rPr>
          <w:rFonts w:ascii="Tahoma" w:eastAsia="Times New Roman" w:hAnsi="Tahoma" w:cs="Tahoma"/>
          <w:color w:val="26282A"/>
          <w:sz w:val="20"/>
          <w:szCs w:val="20"/>
        </w:rPr>
        <w:t xml:space="preserve">to make it easier </w:t>
      </w:r>
      <w:r w:rsidR="00B73380">
        <w:rPr>
          <w:rFonts w:ascii="Tahoma" w:eastAsia="Times New Roman" w:hAnsi="Tahoma" w:cs="Tahoma"/>
          <w:color w:val="26282A"/>
          <w:sz w:val="20"/>
          <w:szCs w:val="20"/>
        </w:rPr>
        <w:t>for Council officers and developers to bypass the planning system to facilitate and fast track mass new build housing and (potentially) major industrial development, while minimising</w:t>
      </w:r>
      <w:r w:rsidR="007401F3">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public and elected member scrutiny and engagement .</w:t>
      </w:r>
    </w:p>
    <w:p w14:paraId="4A6705E0" w14:textId="22195438"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Development Planning is about so much more than housing</w:t>
      </w:r>
      <w:r w:rsidR="00C81322">
        <w:rPr>
          <w:rFonts w:ascii="Tahoma" w:eastAsia="Times New Roman" w:hAnsi="Tahoma" w:cs="Tahoma"/>
          <w:color w:val="26282A"/>
          <w:sz w:val="20"/>
          <w:szCs w:val="20"/>
        </w:rPr>
        <w:t xml:space="preserve"> </w:t>
      </w:r>
      <w:r>
        <w:rPr>
          <w:rFonts w:ascii="Tahoma" w:eastAsia="Times New Roman" w:hAnsi="Tahoma" w:cs="Tahoma"/>
          <w:color w:val="26282A"/>
          <w:sz w:val="20"/>
          <w:szCs w:val="20"/>
        </w:rPr>
        <w:t>- including space for business expansion</w:t>
      </w:r>
      <w:r w:rsidR="00C81322">
        <w:rPr>
          <w:rFonts w:ascii="Tahoma" w:eastAsia="Times New Roman" w:hAnsi="Tahoma" w:cs="Tahoma"/>
          <w:color w:val="26282A"/>
          <w:sz w:val="20"/>
          <w:szCs w:val="20"/>
        </w:rPr>
        <w:t xml:space="preserve"> and jobs</w:t>
      </w:r>
      <w:r>
        <w:rPr>
          <w:rFonts w:ascii="Tahoma" w:eastAsia="Times New Roman" w:hAnsi="Tahoma" w:cs="Tahoma"/>
          <w:color w:val="26282A"/>
          <w:sz w:val="20"/>
          <w:szCs w:val="20"/>
        </w:rPr>
        <w:t xml:space="preserve">, </w:t>
      </w:r>
      <w:r w:rsidR="005B3A70">
        <w:rPr>
          <w:rFonts w:ascii="Tahoma" w:eastAsia="Times New Roman" w:hAnsi="Tahoma" w:cs="Tahoma"/>
          <w:color w:val="26282A"/>
          <w:sz w:val="20"/>
          <w:szCs w:val="20"/>
        </w:rPr>
        <w:t xml:space="preserve">Regeneration of existing assets </w:t>
      </w:r>
      <w:proofErr w:type="spellStart"/>
      <w:r w:rsidR="005B3A70">
        <w:rPr>
          <w:rFonts w:ascii="Tahoma" w:eastAsia="Times New Roman" w:hAnsi="Tahoma" w:cs="Tahoma"/>
          <w:color w:val="26282A"/>
          <w:sz w:val="20"/>
          <w:szCs w:val="20"/>
        </w:rPr>
        <w:t>e,g</w:t>
      </w:r>
      <w:proofErr w:type="spellEnd"/>
      <w:r w:rsidR="005B3A70">
        <w:rPr>
          <w:rFonts w:ascii="Tahoma" w:eastAsia="Times New Roman" w:hAnsi="Tahoma" w:cs="Tahoma"/>
          <w:color w:val="26282A"/>
          <w:sz w:val="20"/>
          <w:szCs w:val="20"/>
        </w:rPr>
        <w:t xml:space="preserve">. Town Centres, accessible </w:t>
      </w:r>
      <w:r>
        <w:rPr>
          <w:rFonts w:ascii="Tahoma" w:eastAsia="Times New Roman" w:hAnsi="Tahoma" w:cs="Tahoma"/>
          <w:color w:val="26282A"/>
          <w:sz w:val="20"/>
          <w:szCs w:val="20"/>
        </w:rPr>
        <w:t xml:space="preserve">community amenities, protecting natural environment and green spaces, and </w:t>
      </w:r>
      <w:r w:rsidR="00C81322">
        <w:rPr>
          <w:rFonts w:ascii="Tahoma" w:eastAsia="Times New Roman" w:hAnsi="Tahoma" w:cs="Tahoma"/>
          <w:color w:val="26282A"/>
          <w:sz w:val="20"/>
          <w:szCs w:val="20"/>
        </w:rPr>
        <w:t xml:space="preserve">importantly </w:t>
      </w:r>
      <w:r>
        <w:rPr>
          <w:rFonts w:ascii="Tahoma" w:eastAsia="Times New Roman" w:hAnsi="Tahoma" w:cs="Tahoma"/>
          <w:color w:val="26282A"/>
          <w:sz w:val="20"/>
          <w:szCs w:val="20"/>
        </w:rPr>
        <w:t xml:space="preserve">making sure that </w:t>
      </w:r>
      <w:r w:rsidR="005B3A70">
        <w:rPr>
          <w:rFonts w:ascii="Tahoma" w:eastAsia="Times New Roman" w:hAnsi="Tahoma" w:cs="Tahoma"/>
          <w:color w:val="26282A"/>
          <w:sz w:val="20"/>
          <w:szCs w:val="20"/>
        </w:rPr>
        <w:t xml:space="preserve">all </w:t>
      </w:r>
      <w:r>
        <w:rPr>
          <w:rFonts w:ascii="Tahoma" w:eastAsia="Times New Roman" w:hAnsi="Tahoma" w:cs="Tahoma"/>
          <w:color w:val="26282A"/>
          <w:sz w:val="20"/>
          <w:szCs w:val="20"/>
        </w:rPr>
        <w:t>key infrastructure is in place before any new</w:t>
      </w:r>
      <w:r w:rsidR="005B3A70">
        <w:rPr>
          <w:rFonts w:ascii="Tahoma" w:eastAsia="Times New Roman" w:hAnsi="Tahoma" w:cs="Tahoma"/>
          <w:color w:val="26282A"/>
          <w:sz w:val="20"/>
          <w:szCs w:val="20"/>
        </w:rPr>
        <w:t xml:space="preserve"> or major </w:t>
      </w:r>
      <w:r>
        <w:rPr>
          <w:rFonts w:ascii="Tahoma" w:eastAsia="Times New Roman" w:hAnsi="Tahoma" w:cs="Tahoma"/>
          <w:color w:val="26282A"/>
          <w:sz w:val="20"/>
          <w:szCs w:val="20"/>
        </w:rPr>
        <w:t>development can take place. </w:t>
      </w:r>
    </w:p>
    <w:p w14:paraId="6D594DD2" w14:textId="3F79C6C7"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This paper instead </w:t>
      </w:r>
      <w:r w:rsidR="005B3A70">
        <w:rPr>
          <w:rFonts w:ascii="Tahoma" w:eastAsia="Times New Roman" w:hAnsi="Tahoma" w:cs="Tahoma"/>
          <w:color w:val="26282A"/>
          <w:sz w:val="20"/>
          <w:szCs w:val="20"/>
        </w:rPr>
        <w:t>presents</w:t>
      </w:r>
      <w:r>
        <w:rPr>
          <w:rFonts w:ascii="Tahoma" w:eastAsia="Times New Roman" w:hAnsi="Tahoma" w:cs="Tahoma"/>
          <w:color w:val="26282A"/>
          <w:sz w:val="20"/>
          <w:szCs w:val="20"/>
        </w:rPr>
        <w:t xml:space="preserve"> Highland Council's </w:t>
      </w:r>
      <w:r w:rsidR="005B3A70">
        <w:rPr>
          <w:rFonts w:ascii="Tahoma" w:eastAsia="Times New Roman" w:hAnsi="Tahoma" w:cs="Tahoma"/>
          <w:color w:val="26282A"/>
          <w:sz w:val="20"/>
          <w:szCs w:val="20"/>
        </w:rPr>
        <w:t>primary</w:t>
      </w:r>
      <w:r>
        <w:rPr>
          <w:rFonts w:ascii="Tahoma" w:eastAsia="Times New Roman" w:hAnsi="Tahoma" w:cs="Tahoma"/>
          <w:color w:val="26282A"/>
          <w:sz w:val="20"/>
          <w:szCs w:val="20"/>
        </w:rPr>
        <w:t xml:space="preserve"> 'intent' is to use MCA's to favour and incentivise 'developer led' planning and mass new build housing,</w:t>
      </w:r>
      <w:r w:rsidR="00C81322">
        <w:rPr>
          <w:rFonts w:ascii="Tahoma" w:eastAsia="Times New Roman" w:hAnsi="Tahoma" w:cs="Tahoma"/>
          <w:color w:val="26282A"/>
          <w:sz w:val="20"/>
          <w:szCs w:val="20"/>
        </w:rPr>
        <w:t xml:space="preserve"> </w:t>
      </w:r>
      <w:r>
        <w:rPr>
          <w:rFonts w:ascii="Tahoma" w:eastAsia="Times New Roman" w:hAnsi="Tahoma" w:cs="Tahoma"/>
          <w:color w:val="26282A"/>
          <w:sz w:val="20"/>
          <w:szCs w:val="20"/>
        </w:rPr>
        <w:t xml:space="preserve">over community led collaborative approaches to </w:t>
      </w:r>
      <w:r w:rsidR="005B3A70">
        <w:rPr>
          <w:rFonts w:ascii="Tahoma" w:eastAsia="Times New Roman" w:hAnsi="Tahoma" w:cs="Tahoma"/>
          <w:color w:val="26282A"/>
          <w:sz w:val="20"/>
          <w:szCs w:val="20"/>
        </w:rPr>
        <w:t xml:space="preserve">local </w:t>
      </w:r>
      <w:r>
        <w:rPr>
          <w:rFonts w:ascii="Tahoma" w:eastAsia="Times New Roman" w:hAnsi="Tahoma" w:cs="Tahoma"/>
          <w:color w:val="26282A"/>
          <w:sz w:val="20"/>
          <w:szCs w:val="20"/>
        </w:rPr>
        <w:t>planning.</w:t>
      </w:r>
    </w:p>
    <w:p w14:paraId="160B5D43" w14:textId="1321E231" w:rsidR="00B73380" w:rsidRDefault="005B3A7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Furthermore, because MCA</w:t>
      </w:r>
      <w:r w:rsidR="00301675">
        <w:rPr>
          <w:rFonts w:ascii="Tahoma" w:eastAsia="Times New Roman" w:hAnsi="Tahoma" w:cs="Tahoma"/>
          <w:color w:val="26282A"/>
          <w:sz w:val="20"/>
          <w:szCs w:val="20"/>
        </w:rPr>
        <w:t xml:space="preserve"> legislation </w:t>
      </w:r>
      <w:r>
        <w:rPr>
          <w:rFonts w:ascii="Tahoma" w:eastAsia="Times New Roman" w:hAnsi="Tahoma" w:cs="Tahoma"/>
          <w:color w:val="26282A"/>
          <w:sz w:val="20"/>
          <w:szCs w:val="20"/>
        </w:rPr>
        <w:t xml:space="preserve">is </w:t>
      </w:r>
      <w:r w:rsidR="00301675">
        <w:rPr>
          <w:rFonts w:ascii="Tahoma" w:eastAsia="Times New Roman" w:hAnsi="Tahoma" w:cs="Tahoma"/>
          <w:color w:val="26282A"/>
          <w:sz w:val="20"/>
          <w:szCs w:val="20"/>
        </w:rPr>
        <w:t xml:space="preserve">only </w:t>
      </w:r>
      <w:r>
        <w:rPr>
          <w:rFonts w:ascii="Tahoma" w:eastAsia="Times New Roman" w:hAnsi="Tahoma" w:cs="Tahoma"/>
          <w:color w:val="26282A"/>
          <w:sz w:val="20"/>
          <w:szCs w:val="20"/>
        </w:rPr>
        <w:t>at the draft</w:t>
      </w:r>
      <w:r w:rsidR="00301675">
        <w:rPr>
          <w:rFonts w:ascii="Tahoma" w:eastAsia="Times New Roman" w:hAnsi="Tahoma" w:cs="Tahoma"/>
          <w:color w:val="26282A"/>
          <w:sz w:val="20"/>
          <w:szCs w:val="20"/>
        </w:rPr>
        <w:t xml:space="preserve"> stage nationally and </w:t>
      </w:r>
      <w:r>
        <w:rPr>
          <w:rFonts w:ascii="Tahoma" w:eastAsia="Times New Roman" w:hAnsi="Tahoma" w:cs="Tahoma"/>
          <w:color w:val="26282A"/>
          <w:sz w:val="20"/>
          <w:szCs w:val="20"/>
        </w:rPr>
        <w:t>i</w:t>
      </w:r>
      <w:r w:rsidR="00B73380">
        <w:rPr>
          <w:rFonts w:ascii="Tahoma" w:eastAsia="Times New Roman" w:hAnsi="Tahoma" w:cs="Tahoma"/>
          <w:color w:val="26282A"/>
          <w:sz w:val="20"/>
          <w:szCs w:val="20"/>
        </w:rPr>
        <w:t>t is far to</w:t>
      </w:r>
      <w:r w:rsidR="00C81322">
        <w:rPr>
          <w:rFonts w:ascii="Tahoma" w:eastAsia="Times New Roman" w:hAnsi="Tahoma" w:cs="Tahoma"/>
          <w:color w:val="26282A"/>
          <w:sz w:val="20"/>
          <w:szCs w:val="20"/>
        </w:rPr>
        <w:t>o</w:t>
      </w:r>
      <w:r w:rsidR="00B73380">
        <w:rPr>
          <w:rFonts w:ascii="Tahoma" w:eastAsia="Times New Roman" w:hAnsi="Tahoma" w:cs="Tahoma"/>
          <w:color w:val="26282A"/>
          <w:sz w:val="20"/>
          <w:szCs w:val="20"/>
        </w:rPr>
        <w:t xml:space="preserve"> </w:t>
      </w:r>
      <w:r w:rsidR="00301675">
        <w:rPr>
          <w:rFonts w:ascii="Tahoma" w:eastAsia="Times New Roman" w:hAnsi="Tahoma" w:cs="Tahoma"/>
          <w:color w:val="26282A"/>
          <w:sz w:val="20"/>
          <w:szCs w:val="20"/>
        </w:rPr>
        <w:t>early</w:t>
      </w:r>
      <w:r w:rsidR="00B73380">
        <w:rPr>
          <w:rFonts w:ascii="Tahoma" w:eastAsia="Times New Roman" w:hAnsi="Tahoma" w:cs="Tahoma"/>
          <w:color w:val="26282A"/>
          <w:sz w:val="20"/>
          <w:szCs w:val="20"/>
        </w:rPr>
        <w:t xml:space="preserve"> to be identifying potential 'sites' </w:t>
      </w:r>
      <w:r w:rsidR="00301675">
        <w:rPr>
          <w:rFonts w:ascii="Tahoma" w:eastAsia="Times New Roman" w:hAnsi="Tahoma" w:cs="Tahoma"/>
          <w:color w:val="26282A"/>
          <w:sz w:val="20"/>
          <w:szCs w:val="20"/>
        </w:rPr>
        <w:t xml:space="preserve">especially </w:t>
      </w:r>
      <w:r w:rsidR="00B73380">
        <w:rPr>
          <w:rFonts w:ascii="Tahoma" w:eastAsia="Times New Roman" w:hAnsi="Tahoma" w:cs="Tahoma"/>
          <w:color w:val="26282A"/>
          <w:sz w:val="20"/>
          <w:szCs w:val="20"/>
        </w:rPr>
        <w:t xml:space="preserve">before any Local Place Plans are even completed </w:t>
      </w:r>
      <w:r w:rsidR="00301675">
        <w:rPr>
          <w:rFonts w:ascii="Tahoma" w:eastAsia="Times New Roman" w:hAnsi="Tahoma" w:cs="Tahoma"/>
          <w:color w:val="26282A"/>
          <w:sz w:val="20"/>
          <w:szCs w:val="20"/>
        </w:rPr>
        <w:t>to</w:t>
      </w:r>
      <w:r w:rsidR="00B73380">
        <w:rPr>
          <w:rFonts w:ascii="Tahoma" w:eastAsia="Times New Roman" w:hAnsi="Tahoma" w:cs="Tahoma"/>
          <w:color w:val="26282A"/>
          <w:sz w:val="20"/>
          <w:szCs w:val="20"/>
        </w:rPr>
        <w:t xml:space="preserve"> indicate what </w:t>
      </w:r>
      <w:r w:rsidR="00301675">
        <w:rPr>
          <w:rFonts w:ascii="Tahoma" w:eastAsia="Times New Roman" w:hAnsi="Tahoma" w:cs="Tahoma"/>
          <w:color w:val="26282A"/>
          <w:sz w:val="20"/>
          <w:szCs w:val="20"/>
        </w:rPr>
        <w:t xml:space="preserve">our </w:t>
      </w:r>
      <w:r w:rsidR="00B73380">
        <w:rPr>
          <w:rFonts w:ascii="Tahoma" w:eastAsia="Times New Roman" w:hAnsi="Tahoma" w:cs="Tahoma"/>
          <w:color w:val="26282A"/>
          <w:sz w:val="20"/>
          <w:szCs w:val="20"/>
        </w:rPr>
        <w:t xml:space="preserve">local communities actually want. Why the rush? Why not wait till </w:t>
      </w:r>
      <w:r w:rsidR="00301675">
        <w:rPr>
          <w:rFonts w:ascii="Tahoma" w:eastAsia="Times New Roman" w:hAnsi="Tahoma" w:cs="Tahoma"/>
          <w:color w:val="26282A"/>
          <w:sz w:val="20"/>
          <w:szCs w:val="20"/>
        </w:rPr>
        <w:t xml:space="preserve">after </w:t>
      </w:r>
      <w:r w:rsidR="00B73380">
        <w:rPr>
          <w:rFonts w:ascii="Tahoma" w:eastAsia="Times New Roman" w:hAnsi="Tahoma" w:cs="Tahoma"/>
          <w:color w:val="26282A"/>
          <w:sz w:val="20"/>
          <w:szCs w:val="20"/>
        </w:rPr>
        <w:t>end September</w:t>
      </w:r>
      <w:r w:rsidR="00301675">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 xml:space="preserve">when </w:t>
      </w:r>
      <w:r w:rsidR="00301675">
        <w:rPr>
          <w:rFonts w:ascii="Tahoma" w:eastAsia="Times New Roman" w:hAnsi="Tahoma" w:cs="Tahoma"/>
          <w:color w:val="26282A"/>
          <w:sz w:val="20"/>
          <w:szCs w:val="20"/>
        </w:rPr>
        <w:t>all Highland LPPs</w:t>
      </w:r>
      <w:r w:rsidR="00B73380">
        <w:rPr>
          <w:rFonts w:ascii="Tahoma" w:eastAsia="Times New Roman" w:hAnsi="Tahoma" w:cs="Tahoma"/>
          <w:color w:val="26282A"/>
          <w:sz w:val="20"/>
          <w:szCs w:val="20"/>
        </w:rPr>
        <w:t xml:space="preserve"> will be publicly available</w:t>
      </w:r>
      <w:r w:rsidR="00301675">
        <w:rPr>
          <w:rFonts w:ascii="Tahoma" w:eastAsia="Times New Roman" w:hAnsi="Tahoma" w:cs="Tahoma"/>
          <w:color w:val="26282A"/>
          <w:sz w:val="20"/>
          <w:szCs w:val="20"/>
        </w:rPr>
        <w:t xml:space="preserve"> as a steer for Planners.</w:t>
      </w:r>
    </w:p>
    <w:p w14:paraId="12AE86DE" w14:textId="77777777" w:rsidR="00301675"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The small selection of sites proposed </w:t>
      </w:r>
      <w:r w:rsidR="00C81322">
        <w:rPr>
          <w:rFonts w:ascii="Tahoma" w:eastAsia="Times New Roman" w:hAnsi="Tahoma" w:cs="Tahoma"/>
          <w:color w:val="26282A"/>
          <w:sz w:val="20"/>
          <w:szCs w:val="20"/>
        </w:rPr>
        <w:t>in the paper</w:t>
      </w:r>
      <w:r>
        <w:rPr>
          <w:rFonts w:ascii="Tahoma" w:eastAsia="Times New Roman" w:hAnsi="Tahoma" w:cs="Tahoma"/>
          <w:color w:val="26282A"/>
          <w:sz w:val="20"/>
          <w:szCs w:val="20"/>
        </w:rPr>
        <w:t xml:space="preserve"> </w:t>
      </w:r>
      <w:r w:rsidR="00301675">
        <w:rPr>
          <w:rFonts w:ascii="Tahoma" w:eastAsia="Times New Roman" w:hAnsi="Tahoma" w:cs="Tahoma"/>
          <w:color w:val="26282A"/>
          <w:sz w:val="20"/>
          <w:szCs w:val="20"/>
        </w:rPr>
        <w:t>pre-empts the publication of LPPs and also flies in the face of NPF4 planning policies</w:t>
      </w:r>
      <w:r>
        <w:rPr>
          <w:rFonts w:ascii="Tahoma" w:eastAsia="Times New Roman" w:hAnsi="Tahoma" w:cs="Tahoma"/>
          <w:color w:val="26282A"/>
          <w:sz w:val="20"/>
          <w:szCs w:val="20"/>
        </w:rPr>
        <w:t xml:space="preserve">, by </w:t>
      </w:r>
      <w:r w:rsidR="00301675">
        <w:rPr>
          <w:rFonts w:ascii="Tahoma" w:eastAsia="Times New Roman" w:hAnsi="Tahoma" w:cs="Tahoma"/>
          <w:color w:val="26282A"/>
          <w:sz w:val="20"/>
          <w:szCs w:val="20"/>
        </w:rPr>
        <w:t>focusing only out of town</w:t>
      </w:r>
      <w:r w:rsidR="00C81322">
        <w:rPr>
          <w:rFonts w:ascii="Tahoma" w:eastAsia="Times New Roman" w:hAnsi="Tahoma" w:cs="Tahoma"/>
          <w:color w:val="26282A"/>
          <w:sz w:val="20"/>
          <w:szCs w:val="20"/>
        </w:rPr>
        <w:t>,</w:t>
      </w:r>
      <w:r>
        <w:rPr>
          <w:rFonts w:ascii="Tahoma" w:eastAsia="Times New Roman" w:hAnsi="Tahoma" w:cs="Tahoma"/>
          <w:color w:val="26282A"/>
          <w:sz w:val="20"/>
          <w:szCs w:val="20"/>
        </w:rPr>
        <w:t xml:space="preserve"> car dependent</w:t>
      </w:r>
      <w:r w:rsidR="00C81322">
        <w:rPr>
          <w:rFonts w:ascii="Tahoma" w:eastAsia="Times New Roman" w:hAnsi="Tahoma" w:cs="Tahoma"/>
          <w:color w:val="26282A"/>
          <w:sz w:val="20"/>
          <w:szCs w:val="20"/>
        </w:rPr>
        <w:t>,</w:t>
      </w:r>
      <w:r>
        <w:rPr>
          <w:rFonts w:ascii="Tahoma" w:eastAsia="Times New Roman" w:hAnsi="Tahoma" w:cs="Tahoma"/>
          <w:color w:val="26282A"/>
          <w:sz w:val="20"/>
          <w:szCs w:val="20"/>
        </w:rPr>
        <w:t xml:space="preserve"> large scale new build</w:t>
      </w:r>
      <w:r w:rsidR="00301675">
        <w:rPr>
          <w:rFonts w:ascii="Tahoma" w:eastAsia="Times New Roman" w:hAnsi="Tahoma" w:cs="Tahoma"/>
          <w:color w:val="26282A"/>
          <w:sz w:val="20"/>
          <w:szCs w:val="20"/>
        </w:rPr>
        <w:t>.</w:t>
      </w:r>
    </w:p>
    <w:p w14:paraId="4D05A370" w14:textId="18017D45" w:rsidR="00B73380" w:rsidRDefault="00301675"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Furthermore, we are aware there </w:t>
      </w:r>
      <w:r w:rsidR="000A260E">
        <w:rPr>
          <w:rFonts w:ascii="Tahoma" w:eastAsia="Times New Roman" w:hAnsi="Tahoma" w:cs="Tahoma"/>
          <w:color w:val="26282A"/>
          <w:sz w:val="20"/>
          <w:szCs w:val="20"/>
        </w:rPr>
        <w:t>is</w:t>
      </w:r>
      <w:r>
        <w:rPr>
          <w:rFonts w:ascii="Tahoma" w:eastAsia="Times New Roman" w:hAnsi="Tahoma" w:cs="Tahoma"/>
          <w:color w:val="26282A"/>
          <w:sz w:val="20"/>
          <w:szCs w:val="20"/>
        </w:rPr>
        <w:t xml:space="preserve"> major housing development</w:t>
      </w:r>
      <w:r w:rsidR="000A260E">
        <w:rPr>
          <w:rFonts w:ascii="Tahoma" w:eastAsia="Times New Roman" w:hAnsi="Tahoma" w:cs="Tahoma"/>
          <w:color w:val="26282A"/>
          <w:sz w:val="20"/>
          <w:szCs w:val="20"/>
        </w:rPr>
        <w:t xml:space="preserve"> of 5000 new homes already underway at Tornagrain</w:t>
      </w:r>
      <w:r>
        <w:rPr>
          <w:rFonts w:ascii="Tahoma" w:eastAsia="Times New Roman" w:hAnsi="Tahoma" w:cs="Tahoma"/>
          <w:color w:val="26282A"/>
          <w:sz w:val="20"/>
          <w:szCs w:val="20"/>
        </w:rPr>
        <w:t xml:space="preserve"> </w:t>
      </w:r>
      <w:r w:rsidR="000A260E">
        <w:rPr>
          <w:rFonts w:ascii="Tahoma" w:eastAsia="Times New Roman" w:hAnsi="Tahoma" w:cs="Tahoma"/>
          <w:color w:val="26282A"/>
          <w:sz w:val="20"/>
          <w:szCs w:val="20"/>
        </w:rPr>
        <w:t xml:space="preserve">along with a similar number planned between Balloch and Smithton </w:t>
      </w:r>
      <w:r w:rsidR="000A260E">
        <w:rPr>
          <w:rFonts w:ascii="Tahoma" w:eastAsia="Times New Roman" w:hAnsi="Tahoma" w:cs="Tahoma"/>
          <w:color w:val="26282A"/>
          <w:sz w:val="20"/>
          <w:szCs w:val="20"/>
        </w:rPr>
        <w:lastRenderedPageBreak/>
        <w:t xml:space="preserve">areas of Inverness to meet the demand of future potential economic growth in the Green Freeport area.  </w:t>
      </w:r>
    </w:p>
    <w:p w14:paraId="12A73639" w14:textId="596098B6" w:rsidR="000A260E" w:rsidRDefault="000A260E"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 Housing Land requirement agreed by the IMFLDP2 Reporter already included a significant allowance for economic growth.</w:t>
      </w:r>
    </w:p>
    <w:p w14:paraId="6C5BE031" w14:textId="6B0A6419" w:rsidR="00B73380" w:rsidRDefault="000A260E"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In Nairnshire w</w:t>
      </w:r>
      <w:r w:rsidR="00B73380">
        <w:rPr>
          <w:rFonts w:ascii="Tahoma" w:eastAsia="Times New Roman" w:hAnsi="Tahoma" w:cs="Tahoma"/>
          <w:color w:val="26282A"/>
          <w:sz w:val="20"/>
          <w:szCs w:val="20"/>
        </w:rPr>
        <w:t xml:space="preserve">e know already from our recent extensive Local Place Plan public consultation that most local people do not want a repeat of mass </w:t>
      </w:r>
      <w:r>
        <w:rPr>
          <w:rFonts w:ascii="Tahoma" w:eastAsia="Times New Roman" w:hAnsi="Tahoma" w:cs="Tahoma"/>
          <w:color w:val="26282A"/>
          <w:sz w:val="20"/>
          <w:szCs w:val="20"/>
        </w:rPr>
        <w:t xml:space="preserve">new build </w:t>
      </w:r>
      <w:r w:rsidR="00B73380">
        <w:rPr>
          <w:rFonts w:ascii="Tahoma" w:eastAsia="Times New Roman" w:hAnsi="Tahoma" w:cs="Tahoma"/>
          <w:color w:val="26282A"/>
          <w:sz w:val="20"/>
          <w:szCs w:val="20"/>
        </w:rPr>
        <w:t>development at Lochloy</w:t>
      </w:r>
      <w:r w:rsidR="00C81322">
        <w:rPr>
          <w:rFonts w:ascii="Tahoma" w:eastAsia="Times New Roman" w:hAnsi="Tahoma" w:cs="Tahoma"/>
          <w:color w:val="26282A"/>
          <w:sz w:val="20"/>
          <w:szCs w:val="20"/>
        </w:rPr>
        <w:t xml:space="preserve"> - </w:t>
      </w:r>
      <w:r w:rsidR="00B73380">
        <w:rPr>
          <w:rFonts w:ascii="Tahoma" w:eastAsia="Times New Roman" w:hAnsi="Tahoma" w:cs="Tahoma"/>
          <w:color w:val="26282A"/>
          <w:sz w:val="20"/>
          <w:szCs w:val="20"/>
        </w:rPr>
        <w:t>they would rather have regeneration of town and village centres,</w:t>
      </w:r>
      <w:r w:rsidR="00C81322">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(like in Inverness) and build community through small developments which re use existing empty properties</w:t>
      </w:r>
      <w:r w:rsidR="00C81322">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 xml:space="preserve">and promote 20 minute neighbourhoods with safe active travel routes, modern accessible community amenities (something </w:t>
      </w:r>
      <w:r w:rsidR="00C512C0">
        <w:rPr>
          <w:rFonts w:ascii="Tahoma" w:eastAsia="Times New Roman" w:hAnsi="Tahoma" w:cs="Tahoma"/>
          <w:color w:val="26282A"/>
          <w:sz w:val="20"/>
          <w:szCs w:val="20"/>
        </w:rPr>
        <w:t xml:space="preserve">which </w:t>
      </w:r>
      <w:r w:rsidR="00B73380">
        <w:rPr>
          <w:rFonts w:ascii="Tahoma" w:eastAsia="Times New Roman" w:hAnsi="Tahoma" w:cs="Tahoma"/>
          <w:color w:val="26282A"/>
          <w:sz w:val="20"/>
          <w:szCs w:val="20"/>
        </w:rPr>
        <w:t xml:space="preserve">the Lochloy </w:t>
      </w:r>
      <w:r w:rsidR="00C81322">
        <w:rPr>
          <w:rFonts w:ascii="Tahoma" w:eastAsia="Times New Roman" w:hAnsi="Tahoma" w:cs="Tahoma"/>
          <w:color w:val="26282A"/>
          <w:sz w:val="20"/>
          <w:szCs w:val="20"/>
        </w:rPr>
        <w:t>Development</w:t>
      </w:r>
      <w:r w:rsidR="00B73380">
        <w:rPr>
          <w:rFonts w:ascii="Tahoma" w:eastAsia="Times New Roman" w:hAnsi="Tahoma" w:cs="Tahoma"/>
          <w:color w:val="26282A"/>
          <w:sz w:val="20"/>
          <w:szCs w:val="20"/>
        </w:rPr>
        <w:t xml:space="preserve"> in Nairn did not deliver to </w:t>
      </w:r>
      <w:r w:rsidR="00C81322">
        <w:rPr>
          <w:rFonts w:ascii="Tahoma" w:eastAsia="Times New Roman" w:hAnsi="Tahoma" w:cs="Tahoma"/>
          <w:color w:val="26282A"/>
          <w:sz w:val="20"/>
          <w:szCs w:val="20"/>
        </w:rPr>
        <w:t>almost 1000</w:t>
      </w:r>
      <w:r w:rsidR="00B73380">
        <w:rPr>
          <w:rFonts w:ascii="Tahoma" w:eastAsia="Times New Roman" w:hAnsi="Tahoma" w:cs="Tahoma"/>
          <w:color w:val="26282A"/>
          <w:sz w:val="20"/>
          <w:szCs w:val="20"/>
        </w:rPr>
        <w:t xml:space="preserve"> new homes built since </w:t>
      </w:r>
      <w:r w:rsidR="00C81322">
        <w:rPr>
          <w:rFonts w:ascii="Tahoma" w:eastAsia="Times New Roman" w:hAnsi="Tahoma" w:cs="Tahoma"/>
          <w:color w:val="26282A"/>
          <w:sz w:val="20"/>
          <w:szCs w:val="20"/>
        </w:rPr>
        <w:t>1996</w:t>
      </w:r>
      <w:r w:rsidR="00B73380">
        <w:rPr>
          <w:rFonts w:ascii="Tahoma" w:eastAsia="Times New Roman" w:hAnsi="Tahoma" w:cs="Tahoma"/>
          <w:color w:val="26282A"/>
          <w:sz w:val="20"/>
          <w:szCs w:val="20"/>
        </w:rPr>
        <w:t>)</w:t>
      </w:r>
    </w:p>
    <w:p w14:paraId="35CBB36B" w14:textId="0EDE7811" w:rsidR="00C512C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 suggestion of Nairn East as a possible MCA site is entirely contrary to recent recommendations of the Scottish Government Reporter who said that</w:t>
      </w:r>
      <w:r w:rsidR="00C81322">
        <w:rPr>
          <w:rFonts w:ascii="Tahoma" w:eastAsia="Times New Roman" w:hAnsi="Tahoma" w:cs="Tahoma"/>
          <w:color w:val="26282A"/>
          <w:sz w:val="20"/>
          <w:szCs w:val="20"/>
        </w:rPr>
        <w:t xml:space="preserve"> … ‘</w:t>
      </w:r>
      <w:r w:rsidR="00C81322" w:rsidRPr="00C81322">
        <w:rPr>
          <w:rFonts w:ascii="Tahoma" w:eastAsia="Times New Roman" w:hAnsi="Tahoma" w:cs="Tahoma"/>
          <w:i/>
          <w:iCs/>
          <w:color w:val="26282A"/>
          <w:sz w:val="20"/>
          <w:szCs w:val="20"/>
        </w:rPr>
        <w:t>development was wholly dependent on the completion of the Nairn Bypass’</w:t>
      </w:r>
      <w:r>
        <w:rPr>
          <w:rFonts w:ascii="Tahoma" w:eastAsia="Times New Roman" w:hAnsi="Tahoma" w:cs="Tahoma"/>
          <w:color w:val="26282A"/>
          <w:sz w:val="20"/>
          <w:szCs w:val="20"/>
        </w:rPr>
        <w:t xml:space="preserve"> </w:t>
      </w:r>
      <w:r w:rsidR="00C81322">
        <w:rPr>
          <w:rFonts w:ascii="Tahoma" w:eastAsia="Times New Roman" w:hAnsi="Tahoma" w:cs="Tahoma"/>
          <w:color w:val="26282A"/>
          <w:sz w:val="20"/>
          <w:szCs w:val="20"/>
        </w:rPr>
        <w:t>and</w:t>
      </w:r>
      <w:r w:rsidR="00C512C0">
        <w:rPr>
          <w:rFonts w:ascii="Tahoma" w:eastAsia="Times New Roman" w:hAnsi="Tahoma" w:cs="Tahoma"/>
          <w:color w:val="26282A"/>
          <w:sz w:val="20"/>
          <w:szCs w:val="20"/>
        </w:rPr>
        <w:t xml:space="preserve"> thus more than likely</w:t>
      </w:r>
      <w:r w:rsidR="00C81322">
        <w:rPr>
          <w:rFonts w:ascii="Tahoma" w:eastAsia="Times New Roman" w:hAnsi="Tahoma" w:cs="Tahoma"/>
          <w:color w:val="26282A"/>
          <w:sz w:val="20"/>
          <w:szCs w:val="20"/>
        </w:rPr>
        <w:t xml:space="preserve"> </w:t>
      </w:r>
      <w:r>
        <w:rPr>
          <w:rFonts w:ascii="Tahoma" w:eastAsia="Times New Roman" w:hAnsi="Tahoma" w:cs="Tahoma"/>
          <w:color w:val="26282A"/>
          <w:sz w:val="20"/>
          <w:szCs w:val="20"/>
        </w:rPr>
        <w:t xml:space="preserve">beyond the </w:t>
      </w:r>
      <w:r w:rsidR="00C512C0">
        <w:rPr>
          <w:rFonts w:ascii="Tahoma" w:eastAsia="Times New Roman" w:hAnsi="Tahoma" w:cs="Tahoma"/>
          <w:color w:val="26282A"/>
          <w:sz w:val="20"/>
          <w:szCs w:val="20"/>
        </w:rPr>
        <w:t xml:space="preserve">timeframe </w:t>
      </w:r>
      <w:r>
        <w:rPr>
          <w:rFonts w:ascii="Tahoma" w:eastAsia="Times New Roman" w:hAnsi="Tahoma" w:cs="Tahoma"/>
          <w:color w:val="26282A"/>
          <w:sz w:val="20"/>
          <w:szCs w:val="20"/>
        </w:rPr>
        <w:t xml:space="preserve">of the </w:t>
      </w:r>
      <w:r w:rsidR="00C81322">
        <w:rPr>
          <w:rFonts w:ascii="Tahoma" w:eastAsia="Times New Roman" w:hAnsi="Tahoma" w:cs="Tahoma"/>
          <w:color w:val="26282A"/>
          <w:sz w:val="20"/>
          <w:szCs w:val="20"/>
        </w:rPr>
        <w:t>forthcoming new Highland Local Development Plan</w:t>
      </w:r>
      <w:r w:rsidR="00D854D3">
        <w:rPr>
          <w:rFonts w:ascii="Tahoma" w:eastAsia="Times New Roman" w:hAnsi="Tahoma" w:cs="Tahoma"/>
          <w:color w:val="26282A"/>
          <w:sz w:val="20"/>
          <w:szCs w:val="20"/>
        </w:rPr>
        <w:t xml:space="preserve">.  </w:t>
      </w:r>
    </w:p>
    <w:p w14:paraId="1BB4B635" w14:textId="1E65787A" w:rsidR="00B73380" w:rsidRDefault="00C512C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 Reporter also made clear that</w:t>
      </w:r>
      <w:r w:rsidR="00D854D3">
        <w:rPr>
          <w:rFonts w:ascii="Tahoma" w:eastAsia="Times New Roman" w:hAnsi="Tahoma" w:cs="Tahoma"/>
          <w:color w:val="26282A"/>
          <w:sz w:val="20"/>
          <w:szCs w:val="20"/>
        </w:rPr>
        <w:t xml:space="preserve"> future development of land and use of buildings in Nairn </w:t>
      </w:r>
      <w:r>
        <w:rPr>
          <w:rFonts w:ascii="Tahoma" w:eastAsia="Times New Roman" w:hAnsi="Tahoma" w:cs="Tahoma"/>
          <w:color w:val="26282A"/>
          <w:sz w:val="20"/>
          <w:szCs w:val="20"/>
        </w:rPr>
        <w:t>should</w:t>
      </w:r>
      <w:r w:rsidR="00D854D3">
        <w:rPr>
          <w:rFonts w:ascii="Tahoma" w:eastAsia="Times New Roman" w:hAnsi="Tahoma" w:cs="Tahoma"/>
          <w:color w:val="26282A"/>
          <w:sz w:val="20"/>
          <w:szCs w:val="20"/>
        </w:rPr>
        <w:t xml:space="preserve"> be determined through the Local Place Plan process.</w:t>
      </w:r>
    </w:p>
    <w:p w14:paraId="7EBED336" w14:textId="1C3A45BF"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Why has THC chosen</w:t>
      </w:r>
      <w:r w:rsidR="00C512C0">
        <w:rPr>
          <w:rFonts w:ascii="Tahoma" w:eastAsia="Times New Roman" w:hAnsi="Tahoma" w:cs="Tahoma"/>
          <w:color w:val="26282A"/>
          <w:sz w:val="20"/>
          <w:szCs w:val="20"/>
        </w:rPr>
        <w:t xml:space="preserve"> not only</w:t>
      </w:r>
      <w:r>
        <w:rPr>
          <w:rFonts w:ascii="Tahoma" w:eastAsia="Times New Roman" w:hAnsi="Tahoma" w:cs="Tahoma"/>
          <w:color w:val="26282A"/>
          <w:sz w:val="20"/>
          <w:szCs w:val="20"/>
        </w:rPr>
        <w:t xml:space="preserve"> to ignore </w:t>
      </w:r>
      <w:r w:rsidR="00C512C0">
        <w:rPr>
          <w:rFonts w:ascii="Tahoma" w:eastAsia="Times New Roman" w:hAnsi="Tahoma" w:cs="Tahoma"/>
          <w:color w:val="26282A"/>
          <w:sz w:val="20"/>
          <w:szCs w:val="20"/>
        </w:rPr>
        <w:t>but to directly f</w:t>
      </w:r>
      <w:r>
        <w:rPr>
          <w:rFonts w:ascii="Tahoma" w:eastAsia="Times New Roman" w:hAnsi="Tahoma" w:cs="Tahoma"/>
          <w:color w:val="26282A"/>
          <w:sz w:val="20"/>
          <w:szCs w:val="20"/>
        </w:rPr>
        <w:t xml:space="preserve">lout the Scottish Government Reporter's </w:t>
      </w:r>
      <w:r w:rsidR="00D854D3">
        <w:rPr>
          <w:rFonts w:ascii="Tahoma" w:eastAsia="Times New Roman" w:hAnsi="Tahoma" w:cs="Tahoma"/>
          <w:color w:val="26282A"/>
          <w:sz w:val="20"/>
          <w:szCs w:val="20"/>
        </w:rPr>
        <w:t>recommendations which are binding on the Council?</w:t>
      </w:r>
      <w:r>
        <w:rPr>
          <w:rFonts w:ascii="Tahoma" w:eastAsia="Times New Roman" w:hAnsi="Tahoma" w:cs="Tahoma"/>
          <w:color w:val="26282A"/>
          <w:sz w:val="20"/>
          <w:szCs w:val="20"/>
        </w:rPr>
        <w:t> </w:t>
      </w:r>
    </w:p>
    <w:p w14:paraId="79B9B527" w14:textId="39D31BD8"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Why have officers chosen </w:t>
      </w:r>
      <w:r w:rsidR="00C512C0">
        <w:rPr>
          <w:rFonts w:ascii="Tahoma" w:eastAsia="Times New Roman" w:hAnsi="Tahoma" w:cs="Tahoma"/>
          <w:color w:val="26282A"/>
          <w:sz w:val="20"/>
          <w:szCs w:val="20"/>
        </w:rPr>
        <w:t xml:space="preserve">in their paper to </w:t>
      </w:r>
      <w:r>
        <w:rPr>
          <w:rFonts w:ascii="Tahoma" w:eastAsia="Times New Roman" w:hAnsi="Tahoma" w:cs="Tahoma"/>
          <w:color w:val="26282A"/>
          <w:sz w:val="20"/>
          <w:szCs w:val="20"/>
        </w:rPr>
        <w:t>omit all reference to the new statutory role of Local Place Plans as material considerations in Planning decisions</w:t>
      </w:r>
      <w:r w:rsidR="00C512C0">
        <w:rPr>
          <w:rFonts w:ascii="Tahoma" w:eastAsia="Times New Roman" w:hAnsi="Tahoma" w:cs="Tahoma"/>
          <w:color w:val="26282A"/>
          <w:sz w:val="20"/>
          <w:szCs w:val="20"/>
        </w:rPr>
        <w:t>?</w:t>
      </w:r>
      <w:r>
        <w:rPr>
          <w:rFonts w:ascii="Tahoma" w:eastAsia="Times New Roman" w:hAnsi="Tahoma" w:cs="Tahoma"/>
          <w:color w:val="26282A"/>
          <w:sz w:val="20"/>
          <w:szCs w:val="20"/>
        </w:rPr>
        <w:t xml:space="preserve">  </w:t>
      </w:r>
    </w:p>
    <w:p w14:paraId="646780CB" w14:textId="2E645B76"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NPF4</w:t>
      </w:r>
      <w:r w:rsidR="00C512C0">
        <w:rPr>
          <w:rFonts w:ascii="Tahoma" w:eastAsia="Times New Roman" w:hAnsi="Tahoma" w:cs="Tahoma"/>
          <w:color w:val="26282A"/>
          <w:sz w:val="20"/>
          <w:szCs w:val="20"/>
        </w:rPr>
        <w:t xml:space="preserve">, the new Scottish Planning Framework, </w:t>
      </w:r>
      <w:r>
        <w:rPr>
          <w:rFonts w:ascii="Tahoma" w:eastAsia="Times New Roman" w:hAnsi="Tahoma" w:cs="Tahoma"/>
          <w:color w:val="26282A"/>
          <w:sz w:val="20"/>
          <w:szCs w:val="20"/>
        </w:rPr>
        <w:t xml:space="preserve">stresses the importance of </w:t>
      </w:r>
      <w:r w:rsidR="006E5A92">
        <w:rPr>
          <w:rFonts w:ascii="Tahoma" w:eastAsia="Times New Roman" w:hAnsi="Tahoma" w:cs="Tahoma"/>
          <w:color w:val="26282A"/>
          <w:sz w:val="20"/>
          <w:szCs w:val="20"/>
        </w:rPr>
        <w:t>multi-agency</w:t>
      </w:r>
      <w:r>
        <w:rPr>
          <w:rFonts w:ascii="Tahoma" w:eastAsia="Times New Roman" w:hAnsi="Tahoma" w:cs="Tahoma"/>
          <w:color w:val="26282A"/>
          <w:sz w:val="20"/>
          <w:szCs w:val="20"/>
        </w:rPr>
        <w:t xml:space="preserve"> collaboration</w:t>
      </w:r>
      <w:r w:rsidR="00B30E44">
        <w:rPr>
          <w:rFonts w:ascii="Tahoma" w:eastAsia="Times New Roman" w:hAnsi="Tahoma" w:cs="Tahoma"/>
          <w:color w:val="26282A"/>
          <w:sz w:val="20"/>
          <w:szCs w:val="20"/>
        </w:rPr>
        <w:t xml:space="preserve"> and a community led approach </w:t>
      </w:r>
      <w:r>
        <w:rPr>
          <w:rFonts w:ascii="Tahoma" w:eastAsia="Times New Roman" w:hAnsi="Tahoma" w:cs="Tahoma"/>
          <w:color w:val="26282A"/>
          <w:sz w:val="20"/>
          <w:szCs w:val="20"/>
        </w:rPr>
        <w:t>at local level to get planning right for communities</w:t>
      </w:r>
      <w:r w:rsidR="00B30E44">
        <w:rPr>
          <w:rFonts w:ascii="Tahoma" w:eastAsia="Times New Roman" w:hAnsi="Tahoma" w:cs="Tahoma"/>
          <w:color w:val="26282A"/>
          <w:sz w:val="20"/>
          <w:szCs w:val="20"/>
        </w:rPr>
        <w:t>.</w:t>
      </w:r>
      <w:r>
        <w:rPr>
          <w:rFonts w:ascii="Tahoma" w:eastAsia="Times New Roman" w:hAnsi="Tahoma" w:cs="Tahoma"/>
          <w:color w:val="26282A"/>
          <w:sz w:val="20"/>
          <w:szCs w:val="20"/>
        </w:rPr>
        <w:t xml:space="preserve"> </w:t>
      </w:r>
    </w:p>
    <w:p w14:paraId="197B9316" w14:textId="77777777" w:rsidR="00B30E44"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This paper presents MCA in Highland solely as a 'private developers charter' giving Highland Council Planning officers</w:t>
      </w:r>
      <w:r w:rsidR="00B30E44">
        <w:rPr>
          <w:rFonts w:ascii="Tahoma" w:eastAsia="Times New Roman" w:hAnsi="Tahoma" w:cs="Tahoma"/>
          <w:color w:val="26282A"/>
          <w:sz w:val="20"/>
          <w:szCs w:val="20"/>
        </w:rPr>
        <w:t>, developers and landowners</w:t>
      </w:r>
      <w:r>
        <w:rPr>
          <w:rFonts w:ascii="Tahoma" w:eastAsia="Times New Roman" w:hAnsi="Tahoma" w:cs="Tahoma"/>
          <w:color w:val="26282A"/>
          <w:sz w:val="20"/>
          <w:szCs w:val="20"/>
        </w:rPr>
        <w:t xml:space="preserve"> a free hand to bypass the planning system and elected members</w:t>
      </w:r>
      <w:r w:rsidR="00B30E44">
        <w:rPr>
          <w:rFonts w:ascii="Tahoma" w:eastAsia="Times New Roman" w:hAnsi="Tahoma" w:cs="Tahoma"/>
          <w:color w:val="26282A"/>
          <w:sz w:val="20"/>
          <w:szCs w:val="20"/>
        </w:rPr>
        <w:t xml:space="preserve">, </w:t>
      </w:r>
      <w:r>
        <w:rPr>
          <w:rFonts w:ascii="Tahoma" w:eastAsia="Times New Roman" w:hAnsi="Tahoma" w:cs="Tahoma"/>
          <w:color w:val="26282A"/>
          <w:sz w:val="20"/>
          <w:szCs w:val="20"/>
        </w:rPr>
        <w:t xml:space="preserve">permitting officers to make up their own </w:t>
      </w:r>
      <w:r w:rsidR="006E5A92">
        <w:rPr>
          <w:rFonts w:ascii="Tahoma" w:eastAsia="Times New Roman" w:hAnsi="Tahoma" w:cs="Tahoma"/>
          <w:color w:val="26282A"/>
          <w:sz w:val="20"/>
          <w:szCs w:val="20"/>
        </w:rPr>
        <w:t>rules and</w:t>
      </w:r>
      <w:r>
        <w:rPr>
          <w:rFonts w:ascii="Tahoma" w:eastAsia="Times New Roman" w:hAnsi="Tahoma" w:cs="Tahoma"/>
          <w:color w:val="26282A"/>
          <w:sz w:val="20"/>
          <w:szCs w:val="20"/>
        </w:rPr>
        <w:t xml:space="preserve"> change Scheme of Delegation at will to meet the requirements of developers</w:t>
      </w:r>
      <w:r w:rsidR="00B30E44">
        <w:rPr>
          <w:rFonts w:ascii="Tahoma" w:eastAsia="Times New Roman" w:hAnsi="Tahoma" w:cs="Tahoma"/>
          <w:color w:val="26282A"/>
          <w:sz w:val="20"/>
          <w:szCs w:val="20"/>
        </w:rPr>
        <w:t>.</w:t>
      </w:r>
    </w:p>
    <w:p w14:paraId="71C4CDAD" w14:textId="677A9B20" w:rsidR="00B73380" w:rsidRDefault="00B30E44"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There is no </w:t>
      </w:r>
      <w:r w:rsidR="00B73380">
        <w:rPr>
          <w:rFonts w:ascii="Tahoma" w:eastAsia="Times New Roman" w:hAnsi="Tahoma" w:cs="Tahoma"/>
          <w:color w:val="26282A"/>
          <w:sz w:val="20"/>
          <w:szCs w:val="20"/>
        </w:rPr>
        <w:t xml:space="preserve">mention </w:t>
      </w:r>
      <w:r>
        <w:rPr>
          <w:rFonts w:ascii="Tahoma" w:eastAsia="Times New Roman" w:hAnsi="Tahoma" w:cs="Tahoma"/>
          <w:color w:val="26282A"/>
          <w:sz w:val="20"/>
          <w:szCs w:val="20"/>
        </w:rPr>
        <w:t xml:space="preserve">anywhere in this paper </w:t>
      </w:r>
      <w:r w:rsidR="00B73380">
        <w:rPr>
          <w:rFonts w:ascii="Tahoma" w:eastAsia="Times New Roman" w:hAnsi="Tahoma" w:cs="Tahoma"/>
          <w:color w:val="26282A"/>
          <w:sz w:val="20"/>
          <w:szCs w:val="20"/>
        </w:rPr>
        <w:t>of the interests or needs of communities or their representatives' role in engagement or collaboration.</w:t>
      </w:r>
    </w:p>
    <w:p w14:paraId="26134F33" w14:textId="036DB81B" w:rsidR="00B73380" w:rsidRDefault="00B30E44"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E</w:t>
      </w:r>
      <w:r w:rsidR="00B73380">
        <w:rPr>
          <w:rFonts w:ascii="Tahoma" w:eastAsia="Times New Roman" w:hAnsi="Tahoma" w:cs="Tahoma"/>
          <w:color w:val="26282A"/>
          <w:sz w:val="20"/>
          <w:szCs w:val="20"/>
        </w:rPr>
        <w:t>lected members are being rushed</w:t>
      </w:r>
      <w:r>
        <w:rPr>
          <w:rFonts w:ascii="Tahoma" w:eastAsia="Times New Roman" w:hAnsi="Tahoma" w:cs="Tahoma"/>
          <w:color w:val="26282A"/>
          <w:sz w:val="20"/>
          <w:szCs w:val="20"/>
        </w:rPr>
        <w:t xml:space="preserve"> </w:t>
      </w:r>
      <w:r w:rsidR="00B73380">
        <w:rPr>
          <w:rFonts w:ascii="Tahoma" w:eastAsia="Times New Roman" w:hAnsi="Tahoma" w:cs="Tahoma"/>
          <w:color w:val="26282A"/>
          <w:sz w:val="20"/>
          <w:szCs w:val="20"/>
        </w:rPr>
        <w:t xml:space="preserve">into agreeing </w:t>
      </w:r>
      <w:r w:rsidR="0090314A">
        <w:rPr>
          <w:rFonts w:ascii="Tahoma" w:eastAsia="Times New Roman" w:hAnsi="Tahoma" w:cs="Tahoma"/>
          <w:color w:val="26282A"/>
          <w:sz w:val="20"/>
          <w:szCs w:val="20"/>
        </w:rPr>
        <w:t xml:space="preserve">in principle </w:t>
      </w:r>
      <w:r w:rsidR="009871D0">
        <w:rPr>
          <w:rFonts w:ascii="Tahoma" w:eastAsia="Times New Roman" w:hAnsi="Tahoma" w:cs="Tahoma"/>
          <w:color w:val="26282A"/>
          <w:sz w:val="20"/>
          <w:szCs w:val="20"/>
        </w:rPr>
        <w:t xml:space="preserve">to adopt </w:t>
      </w:r>
      <w:r w:rsidR="007E0145">
        <w:rPr>
          <w:rFonts w:ascii="Tahoma" w:eastAsia="Times New Roman" w:hAnsi="Tahoma" w:cs="Tahoma"/>
          <w:color w:val="26282A"/>
          <w:sz w:val="20"/>
          <w:szCs w:val="20"/>
        </w:rPr>
        <w:t xml:space="preserve">a preconceived and </w:t>
      </w:r>
      <w:proofErr w:type="spellStart"/>
      <w:r w:rsidR="007E0145">
        <w:rPr>
          <w:rFonts w:ascii="Tahoma" w:eastAsia="Times New Roman" w:hAnsi="Tahoma" w:cs="Tahoma"/>
          <w:color w:val="26282A"/>
          <w:sz w:val="20"/>
          <w:szCs w:val="20"/>
        </w:rPr>
        <w:t>unconsulted</w:t>
      </w:r>
      <w:proofErr w:type="spellEnd"/>
      <w:r w:rsidR="007E0145">
        <w:rPr>
          <w:rFonts w:ascii="Tahoma" w:eastAsia="Times New Roman" w:hAnsi="Tahoma" w:cs="Tahoma"/>
          <w:color w:val="26282A"/>
          <w:sz w:val="20"/>
          <w:szCs w:val="20"/>
        </w:rPr>
        <w:t xml:space="preserve"> outline of a </w:t>
      </w:r>
      <w:r w:rsidR="009871D0">
        <w:rPr>
          <w:rFonts w:ascii="Tahoma" w:eastAsia="Times New Roman" w:hAnsi="Tahoma" w:cs="Tahoma"/>
          <w:color w:val="26282A"/>
          <w:sz w:val="20"/>
          <w:szCs w:val="20"/>
        </w:rPr>
        <w:t xml:space="preserve">Highland </w:t>
      </w:r>
      <w:r w:rsidR="0090314A">
        <w:rPr>
          <w:rFonts w:ascii="Tahoma" w:eastAsia="Times New Roman" w:hAnsi="Tahoma" w:cs="Tahoma"/>
          <w:color w:val="26282A"/>
          <w:sz w:val="20"/>
          <w:szCs w:val="20"/>
        </w:rPr>
        <w:t xml:space="preserve">MCA </w:t>
      </w:r>
      <w:r w:rsidR="009871D0">
        <w:rPr>
          <w:rFonts w:ascii="Tahoma" w:eastAsia="Times New Roman" w:hAnsi="Tahoma" w:cs="Tahoma"/>
          <w:color w:val="26282A"/>
          <w:sz w:val="20"/>
          <w:szCs w:val="20"/>
        </w:rPr>
        <w:t xml:space="preserve">‘scheme’ </w:t>
      </w:r>
      <w:r w:rsidR="0090314A">
        <w:rPr>
          <w:rFonts w:ascii="Tahoma" w:eastAsia="Times New Roman" w:hAnsi="Tahoma" w:cs="Tahoma"/>
          <w:color w:val="26282A"/>
          <w:sz w:val="20"/>
          <w:szCs w:val="20"/>
        </w:rPr>
        <w:t xml:space="preserve"> </w:t>
      </w:r>
      <w:r w:rsidR="009871D0">
        <w:rPr>
          <w:rFonts w:ascii="Tahoma" w:eastAsia="Times New Roman" w:hAnsi="Tahoma" w:cs="Tahoma"/>
          <w:color w:val="26282A"/>
          <w:sz w:val="20"/>
          <w:szCs w:val="20"/>
        </w:rPr>
        <w:t xml:space="preserve">without being provided with </w:t>
      </w:r>
      <w:r w:rsidR="007E0145">
        <w:rPr>
          <w:rFonts w:ascii="Tahoma" w:eastAsia="Times New Roman" w:hAnsi="Tahoma" w:cs="Tahoma"/>
          <w:color w:val="26282A"/>
          <w:sz w:val="20"/>
          <w:szCs w:val="20"/>
        </w:rPr>
        <w:t>any</w:t>
      </w:r>
      <w:r w:rsidR="009871D0">
        <w:rPr>
          <w:rFonts w:ascii="Tahoma" w:eastAsia="Times New Roman" w:hAnsi="Tahoma" w:cs="Tahoma"/>
          <w:color w:val="26282A"/>
          <w:sz w:val="20"/>
          <w:szCs w:val="20"/>
        </w:rPr>
        <w:t xml:space="preserve"> detail and time to understand local implications.  As it stand</w:t>
      </w:r>
      <w:r w:rsidR="007E0145">
        <w:rPr>
          <w:rFonts w:ascii="Tahoma" w:eastAsia="Times New Roman" w:hAnsi="Tahoma" w:cs="Tahoma"/>
          <w:color w:val="26282A"/>
          <w:sz w:val="20"/>
          <w:szCs w:val="20"/>
        </w:rPr>
        <w:t>s</w:t>
      </w:r>
      <w:r w:rsidR="009871D0">
        <w:rPr>
          <w:rFonts w:ascii="Tahoma" w:eastAsia="Times New Roman" w:hAnsi="Tahoma" w:cs="Tahoma"/>
          <w:color w:val="26282A"/>
          <w:sz w:val="20"/>
          <w:szCs w:val="20"/>
        </w:rPr>
        <w:t xml:space="preserve"> this paper primarily provides</w:t>
      </w:r>
      <w:r w:rsidR="0090314A">
        <w:rPr>
          <w:rFonts w:ascii="Tahoma" w:eastAsia="Times New Roman" w:hAnsi="Tahoma" w:cs="Tahoma"/>
          <w:color w:val="26282A"/>
          <w:sz w:val="20"/>
          <w:szCs w:val="20"/>
        </w:rPr>
        <w:t xml:space="preserve"> </w:t>
      </w:r>
      <w:r>
        <w:rPr>
          <w:rFonts w:ascii="Tahoma" w:eastAsia="Times New Roman" w:hAnsi="Tahoma" w:cs="Tahoma"/>
          <w:color w:val="26282A"/>
          <w:sz w:val="20"/>
          <w:szCs w:val="20"/>
        </w:rPr>
        <w:t xml:space="preserve">THC Planning </w:t>
      </w:r>
      <w:r w:rsidR="00B73380">
        <w:rPr>
          <w:rFonts w:ascii="Tahoma" w:eastAsia="Times New Roman" w:hAnsi="Tahoma" w:cs="Tahoma"/>
          <w:color w:val="26282A"/>
          <w:sz w:val="20"/>
          <w:szCs w:val="20"/>
        </w:rPr>
        <w:t xml:space="preserve">officers 'carte blanche' </w:t>
      </w:r>
      <w:r w:rsidR="0090314A">
        <w:rPr>
          <w:rFonts w:ascii="Tahoma" w:eastAsia="Times New Roman" w:hAnsi="Tahoma" w:cs="Tahoma"/>
          <w:color w:val="26282A"/>
          <w:sz w:val="20"/>
          <w:szCs w:val="20"/>
        </w:rPr>
        <w:t xml:space="preserve">to </w:t>
      </w:r>
      <w:r w:rsidR="009871D0">
        <w:rPr>
          <w:rFonts w:ascii="Tahoma" w:eastAsia="Times New Roman" w:hAnsi="Tahoma" w:cs="Tahoma"/>
          <w:color w:val="26282A"/>
          <w:sz w:val="20"/>
          <w:szCs w:val="20"/>
        </w:rPr>
        <w:t xml:space="preserve">remove opportunities </w:t>
      </w:r>
      <w:r>
        <w:rPr>
          <w:rFonts w:ascii="Tahoma" w:eastAsia="Times New Roman" w:hAnsi="Tahoma" w:cs="Tahoma"/>
          <w:color w:val="26282A"/>
          <w:sz w:val="20"/>
          <w:szCs w:val="20"/>
        </w:rPr>
        <w:t xml:space="preserve">for proper </w:t>
      </w:r>
      <w:r w:rsidR="0090314A">
        <w:rPr>
          <w:rFonts w:ascii="Tahoma" w:eastAsia="Times New Roman" w:hAnsi="Tahoma" w:cs="Tahoma"/>
          <w:color w:val="26282A"/>
          <w:sz w:val="20"/>
          <w:szCs w:val="20"/>
        </w:rPr>
        <w:t>scrutiny by elected members and the public</w:t>
      </w:r>
      <w:r w:rsidR="009871D0">
        <w:rPr>
          <w:rFonts w:ascii="Tahoma" w:eastAsia="Times New Roman" w:hAnsi="Tahoma" w:cs="Tahoma"/>
          <w:color w:val="26282A"/>
          <w:sz w:val="20"/>
          <w:szCs w:val="20"/>
        </w:rPr>
        <w:t>, and to set out details at a later stage to flex the rules to suit developers as they come forward with plans.</w:t>
      </w:r>
    </w:p>
    <w:p w14:paraId="1E88FF9D" w14:textId="2779D3B7" w:rsidR="009871D0" w:rsidRDefault="007E0145"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Elected Members need to establish clearly, before deciding on this matter, the reason why Officers have </w:t>
      </w:r>
      <w:r w:rsidR="009871D0">
        <w:rPr>
          <w:rFonts w:ascii="Tahoma" w:eastAsia="Times New Roman" w:hAnsi="Tahoma" w:cs="Tahoma"/>
          <w:color w:val="26282A"/>
          <w:sz w:val="20"/>
          <w:szCs w:val="20"/>
        </w:rPr>
        <w:t>defin</w:t>
      </w:r>
      <w:r>
        <w:rPr>
          <w:rFonts w:ascii="Tahoma" w:eastAsia="Times New Roman" w:hAnsi="Tahoma" w:cs="Tahoma"/>
          <w:color w:val="26282A"/>
          <w:sz w:val="20"/>
          <w:szCs w:val="20"/>
        </w:rPr>
        <w:t>ed</w:t>
      </w:r>
      <w:r w:rsidR="009871D0">
        <w:rPr>
          <w:rFonts w:ascii="Tahoma" w:eastAsia="Times New Roman" w:hAnsi="Tahoma" w:cs="Tahoma"/>
          <w:color w:val="26282A"/>
          <w:sz w:val="20"/>
          <w:szCs w:val="20"/>
        </w:rPr>
        <w:t xml:space="preserve"> sites prematurely in this paper and </w:t>
      </w:r>
      <w:r>
        <w:rPr>
          <w:rFonts w:ascii="Tahoma" w:eastAsia="Times New Roman" w:hAnsi="Tahoma" w:cs="Tahoma"/>
          <w:color w:val="26282A"/>
          <w:sz w:val="20"/>
          <w:szCs w:val="20"/>
        </w:rPr>
        <w:t xml:space="preserve">why they </w:t>
      </w:r>
      <w:r w:rsidR="009871D0">
        <w:rPr>
          <w:rFonts w:ascii="Tahoma" w:eastAsia="Times New Roman" w:hAnsi="Tahoma" w:cs="Tahoma"/>
          <w:color w:val="26282A"/>
          <w:sz w:val="20"/>
          <w:szCs w:val="20"/>
        </w:rPr>
        <w:t>asking elected Members to approve them, before the Scottish Government regulations have been finalised or LPPs have been published</w:t>
      </w:r>
      <w:r>
        <w:rPr>
          <w:rFonts w:ascii="Tahoma" w:eastAsia="Times New Roman" w:hAnsi="Tahoma" w:cs="Tahoma"/>
          <w:color w:val="26282A"/>
          <w:sz w:val="20"/>
          <w:szCs w:val="20"/>
        </w:rPr>
        <w:t>?</w:t>
      </w:r>
    </w:p>
    <w:p w14:paraId="4DD219FD" w14:textId="3ED84C0D"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These proposals present a serious risk to public confidence in Council representatives and the democratic process in Highland by removing the checks and balances of the current Planning Application system and thereby public scrutiny of developers plans and subsequent changes.</w:t>
      </w:r>
    </w:p>
    <w:p w14:paraId="103BDD2C" w14:textId="7391B5D8"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 MCA is presented</w:t>
      </w:r>
      <w:r w:rsidR="00D854D3">
        <w:rPr>
          <w:rFonts w:ascii="Tahoma" w:eastAsia="Times New Roman" w:hAnsi="Tahoma" w:cs="Tahoma"/>
          <w:color w:val="26282A"/>
          <w:sz w:val="20"/>
          <w:szCs w:val="20"/>
        </w:rPr>
        <w:t xml:space="preserve"> and focuses on</w:t>
      </w:r>
      <w:r>
        <w:rPr>
          <w:rFonts w:ascii="Tahoma" w:eastAsia="Times New Roman" w:hAnsi="Tahoma" w:cs="Tahoma"/>
          <w:color w:val="26282A"/>
          <w:sz w:val="20"/>
          <w:szCs w:val="20"/>
        </w:rPr>
        <w:t xml:space="preserve"> the context of the </w:t>
      </w:r>
      <w:r w:rsidR="007E0145">
        <w:rPr>
          <w:rFonts w:ascii="Tahoma" w:eastAsia="Times New Roman" w:hAnsi="Tahoma" w:cs="Tahoma"/>
          <w:color w:val="26282A"/>
          <w:sz w:val="20"/>
          <w:szCs w:val="20"/>
        </w:rPr>
        <w:t>potential</w:t>
      </w:r>
      <w:r>
        <w:rPr>
          <w:rFonts w:ascii="Tahoma" w:eastAsia="Times New Roman" w:hAnsi="Tahoma" w:cs="Tahoma"/>
          <w:color w:val="26282A"/>
          <w:sz w:val="20"/>
          <w:szCs w:val="20"/>
        </w:rPr>
        <w:t xml:space="preserve"> economic opportunity of the Moray Firth Green Freeport. </w:t>
      </w:r>
    </w:p>
    <w:p w14:paraId="63A0A7CA" w14:textId="1D227590"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However plans for Ardersier Port, Cromarty Firth and Inverness Harbour are at an extremely early development stage </w:t>
      </w:r>
      <w:r w:rsidR="007E0145">
        <w:rPr>
          <w:rFonts w:ascii="Tahoma" w:eastAsia="Times New Roman" w:hAnsi="Tahoma" w:cs="Tahoma"/>
          <w:color w:val="26282A"/>
          <w:sz w:val="20"/>
          <w:szCs w:val="20"/>
        </w:rPr>
        <w:t>with</w:t>
      </w:r>
      <w:r>
        <w:rPr>
          <w:rFonts w:ascii="Tahoma" w:eastAsia="Times New Roman" w:hAnsi="Tahoma" w:cs="Tahoma"/>
          <w:color w:val="26282A"/>
          <w:sz w:val="20"/>
          <w:szCs w:val="20"/>
        </w:rPr>
        <w:t xml:space="preserve"> any projections for new job creation and additional housing need entirely speculative and potentially at least 10-15 years away beyond the </w:t>
      </w:r>
      <w:r w:rsidR="00F32E4A">
        <w:rPr>
          <w:rFonts w:ascii="Tahoma" w:eastAsia="Times New Roman" w:hAnsi="Tahoma" w:cs="Tahoma"/>
          <w:color w:val="26282A"/>
          <w:sz w:val="20"/>
          <w:szCs w:val="20"/>
        </w:rPr>
        <w:t xml:space="preserve">timeframe of the forthcoming </w:t>
      </w:r>
      <w:r>
        <w:rPr>
          <w:rFonts w:ascii="Tahoma" w:eastAsia="Times New Roman" w:hAnsi="Tahoma" w:cs="Tahoma"/>
          <w:color w:val="26282A"/>
          <w:sz w:val="20"/>
          <w:szCs w:val="20"/>
        </w:rPr>
        <w:t>Highland Local Development Plan. </w:t>
      </w:r>
    </w:p>
    <w:p w14:paraId="2551E32D" w14:textId="637D05FB" w:rsidR="00B73380" w:rsidRDefault="00B73380" w:rsidP="00B73380">
      <w:pPr>
        <w:numPr>
          <w:ilvl w:val="0"/>
          <w:numId w:val="1"/>
        </w:numPr>
        <w:spacing w:before="100" w:beforeAutospacing="1" w:after="100" w:afterAutospacing="1"/>
        <w:jc w:val="both"/>
        <w:rPr>
          <w:rFonts w:ascii="Tahoma" w:eastAsia="Times New Roman" w:hAnsi="Tahoma" w:cs="Tahoma"/>
          <w:color w:val="26282A"/>
          <w:sz w:val="20"/>
          <w:szCs w:val="20"/>
        </w:rPr>
      </w:pPr>
      <w:r>
        <w:rPr>
          <w:rFonts w:ascii="Tahoma" w:eastAsia="Times New Roman" w:hAnsi="Tahoma" w:cs="Tahoma"/>
          <w:color w:val="26282A"/>
          <w:sz w:val="20"/>
          <w:szCs w:val="20"/>
        </w:rPr>
        <w:t>The paper also ignores the pressing need for key infrastructure development</w:t>
      </w:r>
      <w:r w:rsidR="00D854D3">
        <w:rPr>
          <w:rFonts w:ascii="Tahoma" w:eastAsia="Times New Roman" w:hAnsi="Tahoma" w:cs="Tahoma"/>
          <w:color w:val="26282A"/>
          <w:sz w:val="20"/>
          <w:szCs w:val="20"/>
        </w:rPr>
        <w:t xml:space="preserve"> across the Highlands</w:t>
      </w:r>
      <w:r>
        <w:rPr>
          <w:rFonts w:ascii="Tahoma" w:eastAsia="Times New Roman" w:hAnsi="Tahoma" w:cs="Tahoma"/>
          <w:color w:val="26282A"/>
          <w:sz w:val="20"/>
          <w:szCs w:val="20"/>
        </w:rPr>
        <w:t xml:space="preserve">, including an A96 </w:t>
      </w:r>
      <w:r w:rsidR="00D854D3">
        <w:rPr>
          <w:rFonts w:ascii="Tahoma" w:eastAsia="Times New Roman" w:hAnsi="Tahoma" w:cs="Tahoma"/>
          <w:color w:val="26282A"/>
          <w:sz w:val="20"/>
          <w:szCs w:val="20"/>
        </w:rPr>
        <w:t xml:space="preserve">Nairn </w:t>
      </w:r>
      <w:r>
        <w:rPr>
          <w:rFonts w:ascii="Tahoma" w:eastAsia="Times New Roman" w:hAnsi="Tahoma" w:cs="Tahoma"/>
          <w:color w:val="26282A"/>
          <w:sz w:val="20"/>
          <w:szCs w:val="20"/>
        </w:rPr>
        <w:t>bypass</w:t>
      </w:r>
      <w:r w:rsidR="00D854D3">
        <w:rPr>
          <w:rFonts w:ascii="Tahoma" w:eastAsia="Times New Roman" w:hAnsi="Tahoma" w:cs="Tahoma"/>
          <w:color w:val="26282A"/>
          <w:sz w:val="20"/>
          <w:szCs w:val="20"/>
        </w:rPr>
        <w:t xml:space="preserve"> </w:t>
      </w:r>
      <w:r>
        <w:rPr>
          <w:rFonts w:ascii="Tahoma" w:eastAsia="Times New Roman" w:hAnsi="Tahoma" w:cs="Tahoma"/>
          <w:color w:val="26282A"/>
          <w:sz w:val="20"/>
          <w:szCs w:val="20"/>
        </w:rPr>
        <w:t xml:space="preserve">(also </w:t>
      </w:r>
      <w:r w:rsidR="00F32E4A">
        <w:rPr>
          <w:rFonts w:ascii="Tahoma" w:eastAsia="Times New Roman" w:hAnsi="Tahoma" w:cs="Tahoma"/>
          <w:color w:val="26282A"/>
          <w:sz w:val="20"/>
          <w:szCs w:val="20"/>
        </w:rPr>
        <w:t xml:space="preserve">likely to be </w:t>
      </w:r>
      <w:r>
        <w:rPr>
          <w:rFonts w:ascii="Tahoma" w:eastAsia="Times New Roman" w:hAnsi="Tahoma" w:cs="Tahoma"/>
          <w:color w:val="26282A"/>
          <w:sz w:val="20"/>
          <w:szCs w:val="20"/>
        </w:rPr>
        <w:t xml:space="preserve">up to 15 years away) before </w:t>
      </w:r>
      <w:r w:rsidR="00F32E4A">
        <w:rPr>
          <w:rFonts w:ascii="Tahoma" w:eastAsia="Times New Roman" w:hAnsi="Tahoma" w:cs="Tahoma"/>
          <w:color w:val="26282A"/>
          <w:sz w:val="20"/>
          <w:szCs w:val="20"/>
        </w:rPr>
        <w:t xml:space="preserve">capacity for </w:t>
      </w:r>
      <w:r>
        <w:rPr>
          <w:rFonts w:ascii="Tahoma" w:eastAsia="Times New Roman" w:hAnsi="Tahoma" w:cs="Tahoma"/>
          <w:color w:val="26282A"/>
          <w:sz w:val="20"/>
          <w:szCs w:val="20"/>
        </w:rPr>
        <w:t>further major housing development is possible</w:t>
      </w:r>
      <w:r w:rsidR="00575BE0">
        <w:rPr>
          <w:rFonts w:ascii="Tahoma" w:eastAsia="Times New Roman" w:hAnsi="Tahoma" w:cs="Tahoma"/>
          <w:color w:val="26282A"/>
          <w:sz w:val="20"/>
          <w:szCs w:val="20"/>
        </w:rPr>
        <w:t xml:space="preserve">, particularly </w:t>
      </w:r>
      <w:r>
        <w:rPr>
          <w:rFonts w:ascii="Tahoma" w:eastAsia="Times New Roman" w:hAnsi="Tahoma" w:cs="Tahoma"/>
          <w:color w:val="26282A"/>
          <w:sz w:val="20"/>
          <w:szCs w:val="20"/>
        </w:rPr>
        <w:t xml:space="preserve">in the Nairn area </w:t>
      </w:r>
      <w:r w:rsidR="00575BE0">
        <w:rPr>
          <w:rFonts w:ascii="Tahoma" w:eastAsia="Times New Roman" w:hAnsi="Tahoma" w:cs="Tahoma"/>
          <w:color w:val="26282A"/>
          <w:sz w:val="20"/>
          <w:szCs w:val="20"/>
        </w:rPr>
        <w:t>.</w:t>
      </w:r>
    </w:p>
    <w:p w14:paraId="367D8747" w14:textId="300CE683" w:rsidR="00575BE0" w:rsidRDefault="00575BE0"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 xml:space="preserve">We </w:t>
      </w:r>
      <w:r w:rsidR="00F32E4A">
        <w:rPr>
          <w:rFonts w:ascii="Tahoma" w:eastAsia="Times New Roman" w:hAnsi="Tahoma" w:cs="Tahoma"/>
          <w:color w:val="26282A"/>
          <w:sz w:val="20"/>
          <w:szCs w:val="20"/>
        </w:rPr>
        <w:t xml:space="preserve">met yesterday to brief our elected ward members who fully support our endeavours and </w:t>
      </w:r>
      <w:r>
        <w:rPr>
          <w:rFonts w:ascii="Tahoma" w:eastAsia="Times New Roman" w:hAnsi="Tahoma" w:cs="Tahoma"/>
          <w:color w:val="26282A"/>
          <w:sz w:val="20"/>
          <w:szCs w:val="20"/>
        </w:rPr>
        <w:t xml:space="preserve">hope our analysis will be of help to your Community and act as a touchstone to ensure local communities rights </w:t>
      </w:r>
      <w:r w:rsidR="00F32E4A">
        <w:rPr>
          <w:rFonts w:ascii="Tahoma" w:eastAsia="Times New Roman" w:hAnsi="Tahoma" w:cs="Tahoma"/>
          <w:color w:val="26282A"/>
          <w:sz w:val="20"/>
          <w:szCs w:val="20"/>
        </w:rPr>
        <w:t>are upheld with regard to their involvement in decision making which impacts where they live and work.</w:t>
      </w:r>
    </w:p>
    <w:p w14:paraId="789A5CBE" w14:textId="77777777" w:rsidR="00EA6F29" w:rsidRDefault="00EA6F29" w:rsidP="00B73380">
      <w:pPr>
        <w:jc w:val="both"/>
        <w:rPr>
          <w:rFonts w:ascii="Tahoma" w:eastAsia="Times New Roman" w:hAnsi="Tahoma" w:cs="Tahoma"/>
          <w:color w:val="26282A"/>
          <w:sz w:val="20"/>
          <w:szCs w:val="20"/>
        </w:rPr>
      </w:pPr>
    </w:p>
    <w:p w14:paraId="6DC48206" w14:textId="5FE79E2F" w:rsidR="00EA6F29" w:rsidRDefault="00EA6F29"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Kind regards</w:t>
      </w:r>
    </w:p>
    <w:p w14:paraId="172F7D3D" w14:textId="77777777" w:rsidR="00EA6F29" w:rsidRDefault="00EA6F29" w:rsidP="00B73380">
      <w:pPr>
        <w:jc w:val="both"/>
        <w:rPr>
          <w:rFonts w:ascii="Tahoma" w:eastAsia="Times New Roman" w:hAnsi="Tahoma" w:cs="Tahoma"/>
          <w:color w:val="26282A"/>
          <w:sz w:val="20"/>
          <w:szCs w:val="20"/>
        </w:rPr>
      </w:pPr>
    </w:p>
    <w:p w14:paraId="37DB1004" w14:textId="77777777" w:rsidR="00EA6F29" w:rsidRDefault="00EA6F29" w:rsidP="00B73380">
      <w:pPr>
        <w:jc w:val="both"/>
        <w:rPr>
          <w:rFonts w:ascii="Tahoma" w:eastAsia="Times New Roman" w:hAnsi="Tahoma" w:cs="Tahoma"/>
          <w:color w:val="26282A"/>
          <w:sz w:val="20"/>
          <w:szCs w:val="20"/>
        </w:rPr>
      </w:pPr>
    </w:p>
    <w:p w14:paraId="1A020A3D" w14:textId="210B6D6C" w:rsidR="00B73380" w:rsidRDefault="00F32E4A" w:rsidP="00B73380">
      <w:pPr>
        <w:jc w:val="both"/>
        <w:rPr>
          <w:rFonts w:ascii="Tahoma" w:eastAsia="Times New Roman" w:hAnsi="Tahoma" w:cs="Tahoma"/>
          <w:color w:val="26282A"/>
          <w:sz w:val="20"/>
          <w:szCs w:val="20"/>
        </w:rPr>
      </w:pPr>
      <w:r>
        <w:rPr>
          <w:rFonts w:ascii="Tahoma" w:eastAsia="Times New Roman" w:hAnsi="Tahoma" w:cs="Tahoma"/>
          <w:color w:val="26282A"/>
          <w:sz w:val="20"/>
          <w:szCs w:val="20"/>
        </w:rPr>
        <w:t>LPP/CC Team</w:t>
      </w:r>
    </w:p>
    <w:p w14:paraId="42624452" w14:textId="6CFCEF5A" w:rsidR="00672392" w:rsidRDefault="00B625C5" w:rsidP="00B73380">
      <w:pPr>
        <w:jc w:val="both"/>
      </w:pPr>
      <w:r>
        <w:rPr>
          <w:sz w:val="22"/>
          <w:szCs w:val="22"/>
        </w:rPr>
        <w:t>29 April 2024</w:t>
      </w:r>
    </w:p>
    <w:sectPr w:rsidR="00672392" w:rsidSect="00FC5AC4">
      <w:pgSz w:w="11906" w:h="16838"/>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8F40ED"/>
    <w:multiLevelType w:val="multilevel"/>
    <w:tmpl w:val="030AF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8465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80"/>
    <w:rsid w:val="00086B64"/>
    <w:rsid w:val="000A260E"/>
    <w:rsid w:val="000C6053"/>
    <w:rsid w:val="00103488"/>
    <w:rsid w:val="00127017"/>
    <w:rsid w:val="00210ABD"/>
    <w:rsid w:val="00301675"/>
    <w:rsid w:val="0036055A"/>
    <w:rsid w:val="003C405F"/>
    <w:rsid w:val="004B68EE"/>
    <w:rsid w:val="0057020F"/>
    <w:rsid w:val="00575BE0"/>
    <w:rsid w:val="005B3A70"/>
    <w:rsid w:val="00672392"/>
    <w:rsid w:val="006C6310"/>
    <w:rsid w:val="006E5A92"/>
    <w:rsid w:val="007401F3"/>
    <w:rsid w:val="007E0145"/>
    <w:rsid w:val="0090314A"/>
    <w:rsid w:val="009871D0"/>
    <w:rsid w:val="00A03395"/>
    <w:rsid w:val="00A60E03"/>
    <w:rsid w:val="00B30E44"/>
    <w:rsid w:val="00B625C5"/>
    <w:rsid w:val="00B73380"/>
    <w:rsid w:val="00C512C0"/>
    <w:rsid w:val="00C81322"/>
    <w:rsid w:val="00CB05D7"/>
    <w:rsid w:val="00D72201"/>
    <w:rsid w:val="00D854D3"/>
    <w:rsid w:val="00EA6F29"/>
    <w:rsid w:val="00F32E4A"/>
    <w:rsid w:val="00FC5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295E"/>
  <w15:chartTrackingRefBased/>
  <w15:docId w15:val="{0FBA2483-A2D1-4802-BD2D-AC74710A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380"/>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B733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33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33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33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33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338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338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338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338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3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33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33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33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33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33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33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33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3380"/>
    <w:rPr>
      <w:rFonts w:eastAsiaTheme="majorEastAsia" w:cstheme="majorBidi"/>
      <w:color w:val="272727" w:themeColor="text1" w:themeTint="D8"/>
    </w:rPr>
  </w:style>
  <w:style w:type="paragraph" w:styleId="Title">
    <w:name w:val="Title"/>
    <w:basedOn w:val="Normal"/>
    <w:next w:val="Normal"/>
    <w:link w:val="TitleChar"/>
    <w:uiPriority w:val="10"/>
    <w:qFormat/>
    <w:rsid w:val="00B7338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33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33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33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3380"/>
    <w:pPr>
      <w:spacing w:before="160"/>
      <w:jc w:val="center"/>
    </w:pPr>
    <w:rPr>
      <w:i/>
      <w:iCs/>
      <w:color w:val="404040" w:themeColor="text1" w:themeTint="BF"/>
    </w:rPr>
  </w:style>
  <w:style w:type="character" w:customStyle="1" w:styleId="QuoteChar">
    <w:name w:val="Quote Char"/>
    <w:basedOn w:val="DefaultParagraphFont"/>
    <w:link w:val="Quote"/>
    <w:uiPriority w:val="29"/>
    <w:rsid w:val="00B73380"/>
    <w:rPr>
      <w:i/>
      <w:iCs/>
      <w:color w:val="404040" w:themeColor="text1" w:themeTint="BF"/>
    </w:rPr>
  </w:style>
  <w:style w:type="paragraph" w:styleId="ListParagraph">
    <w:name w:val="List Paragraph"/>
    <w:basedOn w:val="Normal"/>
    <w:uiPriority w:val="34"/>
    <w:qFormat/>
    <w:rsid w:val="00B73380"/>
    <w:pPr>
      <w:ind w:left="720"/>
      <w:contextualSpacing/>
    </w:pPr>
  </w:style>
  <w:style w:type="character" w:styleId="IntenseEmphasis">
    <w:name w:val="Intense Emphasis"/>
    <w:basedOn w:val="DefaultParagraphFont"/>
    <w:uiPriority w:val="21"/>
    <w:qFormat/>
    <w:rsid w:val="00B73380"/>
    <w:rPr>
      <w:i/>
      <w:iCs/>
      <w:color w:val="0F4761" w:themeColor="accent1" w:themeShade="BF"/>
    </w:rPr>
  </w:style>
  <w:style w:type="paragraph" w:styleId="IntenseQuote">
    <w:name w:val="Intense Quote"/>
    <w:basedOn w:val="Normal"/>
    <w:next w:val="Normal"/>
    <w:link w:val="IntenseQuoteChar"/>
    <w:uiPriority w:val="30"/>
    <w:qFormat/>
    <w:rsid w:val="00B733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3380"/>
    <w:rPr>
      <w:i/>
      <w:iCs/>
      <w:color w:val="0F4761" w:themeColor="accent1" w:themeShade="BF"/>
    </w:rPr>
  </w:style>
  <w:style w:type="character" w:styleId="IntenseReference">
    <w:name w:val="Intense Reference"/>
    <w:basedOn w:val="DefaultParagraphFont"/>
    <w:uiPriority w:val="32"/>
    <w:qFormat/>
    <w:rsid w:val="00B733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914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Loreine Thomson</dc:creator>
  <cp:keywords/>
  <dc:description/>
  <cp:lastModifiedBy>Loreine Thomson</cp:lastModifiedBy>
  <cp:revision>2</cp:revision>
  <dcterms:created xsi:type="dcterms:W3CDTF">2024-04-29T16:21:00Z</dcterms:created>
  <dcterms:modified xsi:type="dcterms:W3CDTF">2024-04-29T16:21:00Z</dcterms:modified>
</cp:coreProperties>
</file>